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94" w:rsidRDefault="00F17E94" w:rsidP="00F17E9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ES" w:eastAsia="es-ES"/>
        </w:rPr>
        <w:drawing>
          <wp:inline distT="0" distB="0" distL="0" distR="0">
            <wp:extent cx="2151529" cy="1645920"/>
            <wp:effectExtent l="19050" t="0" r="1121" b="0"/>
            <wp:docPr id="1" name="0 Imagen" descr="Logo SEN_cabec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N_cabecer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835" cy="1648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98A" w:rsidRDefault="00D7298A" w:rsidP="00EB2D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 INDIVIDUOS HIPERTENSOS MAYORES DE 60 AÑOS, LOS HOMBRES TIENEN UNA MAYOR TENDENCIA </w:t>
      </w:r>
      <w:r w:rsidR="00F661A0">
        <w:rPr>
          <w:b/>
          <w:sz w:val="24"/>
          <w:szCs w:val="24"/>
        </w:rPr>
        <w:t xml:space="preserve">A </w:t>
      </w:r>
      <w:r w:rsidRPr="00444B0E">
        <w:rPr>
          <w:b/>
          <w:sz w:val="24"/>
          <w:szCs w:val="24"/>
        </w:rPr>
        <w:t>PADECER ENFERMEDAD RENAL CRÓNICA, SEGÚN UN ESTUD</w:t>
      </w:r>
      <w:r w:rsidR="00EB2DA5">
        <w:rPr>
          <w:b/>
          <w:sz w:val="24"/>
          <w:szCs w:val="24"/>
        </w:rPr>
        <w:t>IO</w:t>
      </w:r>
    </w:p>
    <w:p w:rsidR="00444B0E" w:rsidRPr="00444B0E" w:rsidRDefault="00444B0E">
      <w:pPr>
        <w:rPr>
          <w:b/>
          <w:sz w:val="24"/>
          <w:szCs w:val="24"/>
        </w:rPr>
      </w:pPr>
      <w:r w:rsidRPr="00444B0E">
        <w:rPr>
          <w:b/>
          <w:sz w:val="24"/>
          <w:szCs w:val="24"/>
        </w:rPr>
        <w:t xml:space="preserve">El </w:t>
      </w:r>
      <w:r w:rsidR="00095371">
        <w:rPr>
          <w:b/>
          <w:sz w:val="24"/>
          <w:szCs w:val="24"/>
        </w:rPr>
        <w:t>18,8</w:t>
      </w:r>
      <w:r w:rsidRPr="00444B0E">
        <w:rPr>
          <w:b/>
          <w:sz w:val="24"/>
          <w:szCs w:val="24"/>
        </w:rPr>
        <w:t xml:space="preserve">% de las </w:t>
      </w:r>
      <w:proofErr w:type="spellStart"/>
      <w:r w:rsidRPr="00444B0E">
        <w:rPr>
          <w:b/>
          <w:sz w:val="24"/>
          <w:szCs w:val="24"/>
        </w:rPr>
        <w:t>personas</w:t>
      </w:r>
      <w:proofErr w:type="spellEnd"/>
      <w:r w:rsidRPr="00444B0E">
        <w:rPr>
          <w:b/>
          <w:sz w:val="24"/>
          <w:szCs w:val="24"/>
        </w:rPr>
        <w:t xml:space="preserve"> </w:t>
      </w:r>
      <w:proofErr w:type="spellStart"/>
      <w:r w:rsidRPr="00444B0E">
        <w:rPr>
          <w:b/>
          <w:sz w:val="24"/>
          <w:szCs w:val="24"/>
        </w:rPr>
        <w:t>mayores</w:t>
      </w:r>
      <w:proofErr w:type="spellEnd"/>
      <w:r w:rsidRPr="00444B0E">
        <w:rPr>
          <w:b/>
          <w:sz w:val="24"/>
          <w:szCs w:val="24"/>
        </w:rPr>
        <w:t xml:space="preserve"> de 60 </w:t>
      </w:r>
      <w:proofErr w:type="spellStart"/>
      <w:r w:rsidRPr="00444B0E">
        <w:rPr>
          <w:b/>
          <w:sz w:val="24"/>
          <w:szCs w:val="24"/>
        </w:rPr>
        <w:t>años</w:t>
      </w:r>
      <w:proofErr w:type="spellEnd"/>
      <w:r w:rsidRPr="00444B0E">
        <w:rPr>
          <w:b/>
          <w:sz w:val="24"/>
          <w:szCs w:val="24"/>
        </w:rPr>
        <w:t xml:space="preserve"> </w:t>
      </w:r>
      <w:proofErr w:type="spellStart"/>
      <w:r w:rsidRPr="00444B0E">
        <w:rPr>
          <w:b/>
          <w:sz w:val="24"/>
          <w:szCs w:val="24"/>
        </w:rPr>
        <w:t>atendidos</w:t>
      </w:r>
      <w:proofErr w:type="spellEnd"/>
      <w:r w:rsidRPr="00444B0E">
        <w:rPr>
          <w:b/>
          <w:sz w:val="24"/>
          <w:szCs w:val="24"/>
        </w:rPr>
        <w:t xml:space="preserve"> en AP </w:t>
      </w:r>
      <w:proofErr w:type="spellStart"/>
      <w:r w:rsidRPr="00444B0E">
        <w:rPr>
          <w:b/>
          <w:sz w:val="24"/>
          <w:szCs w:val="24"/>
        </w:rPr>
        <w:t>sufren</w:t>
      </w:r>
      <w:proofErr w:type="spellEnd"/>
      <w:r w:rsidRPr="00444B0E">
        <w:rPr>
          <w:b/>
          <w:sz w:val="24"/>
          <w:szCs w:val="24"/>
        </w:rPr>
        <w:t xml:space="preserve"> </w:t>
      </w:r>
      <w:proofErr w:type="spellStart"/>
      <w:r w:rsidRPr="00444B0E">
        <w:rPr>
          <w:b/>
          <w:sz w:val="24"/>
          <w:szCs w:val="24"/>
        </w:rPr>
        <w:t>Enfermedad</w:t>
      </w:r>
      <w:proofErr w:type="spellEnd"/>
      <w:r w:rsidRPr="00444B0E">
        <w:rPr>
          <w:b/>
          <w:sz w:val="24"/>
          <w:szCs w:val="24"/>
        </w:rPr>
        <w:t xml:space="preserve"> Renal </w:t>
      </w:r>
      <w:proofErr w:type="spellStart"/>
      <w:r w:rsidRPr="00444B0E">
        <w:rPr>
          <w:b/>
          <w:sz w:val="24"/>
          <w:szCs w:val="24"/>
        </w:rPr>
        <w:t>Crónica</w:t>
      </w:r>
      <w:proofErr w:type="spellEnd"/>
      <w:r w:rsidR="00095371">
        <w:rPr>
          <w:b/>
          <w:sz w:val="24"/>
          <w:szCs w:val="24"/>
        </w:rPr>
        <w:t xml:space="preserve"> </w:t>
      </w:r>
      <w:proofErr w:type="spellStart"/>
      <w:r w:rsidR="00095371">
        <w:rPr>
          <w:b/>
          <w:sz w:val="24"/>
          <w:szCs w:val="24"/>
        </w:rPr>
        <w:t>leve-moderada</w:t>
      </w:r>
      <w:proofErr w:type="spellEnd"/>
      <w:r w:rsidRPr="00444B0E">
        <w:rPr>
          <w:b/>
          <w:sz w:val="24"/>
          <w:szCs w:val="24"/>
        </w:rPr>
        <w:t xml:space="preserve">. La </w:t>
      </w:r>
      <w:proofErr w:type="spellStart"/>
      <w:r w:rsidRPr="00444B0E">
        <w:rPr>
          <w:b/>
          <w:sz w:val="24"/>
          <w:szCs w:val="24"/>
        </w:rPr>
        <w:t>prevalencia</w:t>
      </w:r>
      <w:proofErr w:type="spellEnd"/>
      <w:r w:rsidRPr="00444B0E">
        <w:rPr>
          <w:b/>
          <w:sz w:val="24"/>
          <w:szCs w:val="24"/>
        </w:rPr>
        <w:t xml:space="preserve"> es superior en </w:t>
      </w:r>
      <w:proofErr w:type="spellStart"/>
      <w:r w:rsidRPr="00444B0E">
        <w:rPr>
          <w:b/>
          <w:sz w:val="24"/>
          <w:szCs w:val="24"/>
        </w:rPr>
        <w:t>mujeres</w:t>
      </w:r>
      <w:proofErr w:type="spellEnd"/>
      <w:r w:rsidRPr="00444B0E">
        <w:rPr>
          <w:b/>
          <w:sz w:val="24"/>
          <w:szCs w:val="24"/>
        </w:rPr>
        <w:t xml:space="preserve"> (19,9%) que en </w:t>
      </w:r>
      <w:proofErr w:type="spellStart"/>
      <w:r w:rsidRPr="00444B0E">
        <w:rPr>
          <w:b/>
          <w:sz w:val="24"/>
          <w:szCs w:val="24"/>
        </w:rPr>
        <w:t>hombres</w:t>
      </w:r>
      <w:proofErr w:type="spellEnd"/>
      <w:r w:rsidRPr="00444B0E">
        <w:rPr>
          <w:b/>
          <w:sz w:val="24"/>
          <w:szCs w:val="24"/>
        </w:rPr>
        <w:t xml:space="preserve"> (17%).</w:t>
      </w:r>
    </w:p>
    <w:p w:rsidR="00444B0E" w:rsidRPr="00444B0E" w:rsidRDefault="00444B0E">
      <w:pPr>
        <w:rPr>
          <w:b/>
          <w:sz w:val="24"/>
          <w:szCs w:val="24"/>
        </w:rPr>
      </w:pPr>
      <w:r w:rsidRPr="00444B0E">
        <w:rPr>
          <w:b/>
          <w:sz w:val="24"/>
          <w:szCs w:val="24"/>
        </w:rPr>
        <w:t xml:space="preserve">La </w:t>
      </w:r>
      <w:proofErr w:type="spellStart"/>
      <w:r w:rsidRPr="00444B0E">
        <w:rPr>
          <w:b/>
          <w:sz w:val="24"/>
          <w:szCs w:val="24"/>
        </w:rPr>
        <w:t>hipertensión</w:t>
      </w:r>
      <w:proofErr w:type="spellEnd"/>
      <w:r w:rsidRPr="00444B0E">
        <w:rPr>
          <w:b/>
          <w:sz w:val="24"/>
          <w:szCs w:val="24"/>
        </w:rPr>
        <w:t xml:space="preserve"> arterial es </w:t>
      </w:r>
      <w:r w:rsidR="00095371">
        <w:rPr>
          <w:b/>
          <w:sz w:val="24"/>
          <w:szCs w:val="24"/>
        </w:rPr>
        <w:t xml:space="preserve"> la </w:t>
      </w:r>
      <w:proofErr w:type="spellStart"/>
      <w:r w:rsidR="00095371">
        <w:rPr>
          <w:b/>
          <w:sz w:val="24"/>
          <w:szCs w:val="24"/>
        </w:rPr>
        <w:t>segunda</w:t>
      </w:r>
      <w:proofErr w:type="spellEnd"/>
      <w:r w:rsidR="00095371">
        <w:rPr>
          <w:b/>
          <w:sz w:val="24"/>
          <w:szCs w:val="24"/>
        </w:rPr>
        <w:t xml:space="preserve"> causa</w:t>
      </w:r>
      <w:r w:rsidRPr="00444B0E">
        <w:rPr>
          <w:b/>
          <w:sz w:val="24"/>
          <w:szCs w:val="24"/>
        </w:rPr>
        <w:t xml:space="preserve"> </w:t>
      </w:r>
      <w:proofErr w:type="spellStart"/>
      <w:r w:rsidRPr="00444B0E">
        <w:rPr>
          <w:b/>
          <w:sz w:val="24"/>
          <w:szCs w:val="24"/>
        </w:rPr>
        <w:t>más</w:t>
      </w:r>
      <w:proofErr w:type="spellEnd"/>
      <w:r w:rsidRPr="00444B0E">
        <w:rPr>
          <w:b/>
          <w:sz w:val="24"/>
          <w:szCs w:val="24"/>
        </w:rPr>
        <w:t xml:space="preserve"> </w:t>
      </w:r>
      <w:proofErr w:type="spellStart"/>
      <w:r w:rsidRPr="00444B0E">
        <w:rPr>
          <w:b/>
          <w:sz w:val="24"/>
          <w:szCs w:val="24"/>
        </w:rPr>
        <w:t>importante</w:t>
      </w:r>
      <w:proofErr w:type="spellEnd"/>
      <w:r w:rsidRPr="00444B0E">
        <w:rPr>
          <w:b/>
          <w:sz w:val="24"/>
          <w:szCs w:val="24"/>
        </w:rPr>
        <w:t xml:space="preserve"> de </w:t>
      </w:r>
      <w:proofErr w:type="spellStart"/>
      <w:r w:rsidRPr="00444B0E">
        <w:rPr>
          <w:b/>
          <w:sz w:val="24"/>
          <w:szCs w:val="24"/>
        </w:rPr>
        <w:t>Insuficiencia</w:t>
      </w:r>
      <w:proofErr w:type="spellEnd"/>
      <w:r w:rsidRPr="00444B0E">
        <w:rPr>
          <w:b/>
          <w:sz w:val="24"/>
          <w:szCs w:val="24"/>
        </w:rPr>
        <w:t xml:space="preserve"> Renal Terminal.</w:t>
      </w:r>
    </w:p>
    <w:p w:rsidR="00444B0E" w:rsidRPr="00444B0E" w:rsidRDefault="00444B0E">
      <w:pPr>
        <w:rPr>
          <w:b/>
          <w:sz w:val="24"/>
          <w:szCs w:val="24"/>
        </w:rPr>
      </w:pPr>
      <w:r w:rsidRPr="00444B0E">
        <w:rPr>
          <w:b/>
          <w:sz w:val="24"/>
          <w:szCs w:val="24"/>
        </w:rPr>
        <w:t xml:space="preserve">Las </w:t>
      </w:r>
      <w:proofErr w:type="spellStart"/>
      <w:r w:rsidRPr="00444B0E">
        <w:rPr>
          <w:b/>
          <w:sz w:val="24"/>
          <w:szCs w:val="24"/>
        </w:rPr>
        <w:t>muertes</w:t>
      </w:r>
      <w:proofErr w:type="spellEnd"/>
      <w:r w:rsidRPr="00444B0E">
        <w:rPr>
          <w:b/>
          <w:sz w:val="24"/>
          <w:szCs w:val="24"/>
        </w:rPr>
        <w:t xml:space="preserve"> </w:t>
      </w:r>
      <w:proofErr w:type="spellStart"/>
      <w:r w:rsidRPr="00444B0E">
        <w:rPr>
          <w:b/>
          <w:sz w:val="24"/>
          <w:szCs w:val="24"/>
        </w:rPr>
        <w:t>producidas</w:t>
      </w:r>
      <w:proofErr w:type="spellEnd"/>
      <w:r w:rsidRPr="00444B0E">
        <w:rPr>
          <w:b/>
          <w:sz w:val="24"/>
          <w:szCs w:val="24"/>
        </w:rPr>
        <w:t xml:space="preserve"> por la </w:t>
      </w:r>
      <w:proofErr w:type="spellStart"/>
      <w:r w:rsidRPr="00444B0E">
        <w:rPr>
          <w:b/>
          <w:sz w:val="24"/>
          <w:szCs w:val="24"/>
        </w:rPr>
        <w:t>Enfermedad</w:t>
      </w:r>
      <w:proofErr w:type="spellEnd"/>
      <w:r w:rsidRPr="00444B0E">
        <w:rPr>
          <w:b/>
          <w:sz w:val="24"/>
          <w:szCs w:val="24"/>
        </w:rPr>
        <w:t xml:space="preserve"> Renal </w:t>
      </w:r>
      <w:proofErr w:type="spellStart"/>
      <w:r w:rsidRPr="00444B0E">
        <w:rPr>
          <w:b/>
          <w:sz w:val="24"/>
          <w:szCs w:val="24"/>
        </w:rPr>
        <w:t>Crónica</w:t>
      </w:r>
      <w:proofErr w:type="spellEnd"/>
      <w:r w:rsidRPr="00444B0E">
        <w:rPr>
          <w:b/>
          <w:sz w:val="24"/>
          <w:szCs w:val="24"/>
        </w:rPr>
        <w:t xml:space="preserve"> han </w:t>
      </w:r>
      <w:proofErr w:type="spellStart"/>
      <w:r w:rsidRPr="00444B0E">
        <w:rPr>
          <w:b/>
          <w:sz w:val="24"/>
          <w:szCs w:val="24"/>
        </w:rPr>
        <w:t>aumentado</w:t>
      </w:r>
      <w:proofErr w:type="spellEnd"/>
      <w:r w:rsidRPr="00444B0E">
        <w:rPr>
          <w:b/>
          <w:sz w:val="24"/>
          <w:szCs w:val="24"/>
        </w:rPr>
        <w:t xml:space="preserve"> un 82% entre 1990 y 2010 en </w:t>
      </w:r>
      <w:proofErr w:type="spellStart"/>
      <w:r w:rsidRPr="00444B0E">
        <w:rPr>
          <w:b/>
          <w:sz w:val="24"/>
          <w:szCs w:val="24"/>
        </w:rPr>
        <w:t>todo</w:t>
      </w:r>
      <w:proofErr w:type="spellEnd"/>
      <w:r w:rsidRPr="00444B0E">
        <w:rPr>
          <w:b/>
          <w:sz w:val="24"/>
          <w:szCs w:val="24"/>
        </w:rPr>
        <w:t xml:space="preserve"> el mundo, una </w:t>
      </w:r>
      <w:proofErr w:type="spellStart"/>
      <w:r w:rsidRPr="00444B0E">
        <w:rPr>
          <w:b/>
          <w:sz w:val="24"/>
          <w:szCs w:val="24"/>
        </w:rPr>
        <w:t>cifra</w:t>
      </w:r>
      <w:proofErr w:type="spellEnd"/>
      <w:r w:rsidRPr="00444B0E">
        <w:rPr>
          <w:b/>
          <w:sz w:val="24"/>
          <w:szCs w:val="24"/>
        </w:rPr>
        <w:t xml:space="preserve"> solo superada por el VIH/SIDA y la </w:t>
      </w:r>
      <w:proofErr w:type="spellStart"/>
      <w:r w:rsidRPr="00444B0E">
        <w:rPr>
          <w:b/>
          <w:sz w:val="24"/>
          <w:szCs w:val="24"/>
        </w:rPr>
        <w:t>diabetes</w:t>
      </w:r>
      <w:proofErr w:type="spellEnd"/>
      <w:r w:rsidRPr="00444B0E">
        <w:rPr>
          <w:b/>
          <w:sz w:val="24"/>
          <w:szCs w:val="24"/>
        </w:rPr>
        <w:t>.</w:t>
      </w:r>
    </w:p>
    <w:p w:rsidR="00E11241" w:rsidRPr="00095371" w:rsidRDefault="000A1AAE">
      <w:r>
        <w:rPr>
          <w:b/>
          <w:sz w:val="24"/>
          <w:szCs w:val="24"/>
        </w:rPr>
        <w:t>Madrid, 4</w:t>
      </w:r>
      <w:r w:rsidR="00444B0E" w:rsidRPr="00444B0E">
        <w:rPr>
          <w:b/>
          <w:sz w:val="24"/>
          <w:szCs w:val="24"/>
        </w:rPr>
        <w:t xml:space="preserve"> de agosto.-</w:t>
      </w:r>
      <w:r w:rsidR="00444B0E" w:rsidRPr="00444B0E">
        <w:rPr>
          <w:sz w:val="24"/>
          <w:szCs w:val="24"/>
        </w:rPr>
        <w:t xml:space="preserve"> </w:t>
      </w:r>
      <w:proofErr w:type="spellStart"/>
      <w:r w:rsidR="00E11241" w:rsidRPr="00444B0E">
        <w:rPr>
          <w:sz w:val="24"/>
          <w:szCs w:val="24"/>
        </w:rPr>
        <w:t>Uno</w:t>
      </w:r>
      <w:proofErr w:type="spellEnd"/>
      <w:r w:rsidR="00E11241" w:rsidRPr="00444B0E">
        <w:rPr>
          <w:sz w:val="24"/>
          <w:szCs w:val="24"/>
        </w:rPr>
        <w:t xml:space="preserve"> de cada </w:t>
      </w:r>
      <w:proofErr w:type="spellStart"/>
      <w:r w:rsidR="00E11241" w:rsidRPr="00444B0E">
        <w:rPr>
          <w:sz w:val="24"/>
          <w:szCs w:val="24"/>
        </w:rPr>
        <w:t>cinco</w:t>
      </w:r>
      <w:proofErr w:type="spellEnd"/>
      <w:r w:rsidR="00E11241" w:rsidRPr="00444B0E">
        <w:rPr>
          <w:sz w:val="24"/>
          <w:szCs w:val="24"/>
        </w:rPr>
        <w:t xml:space="preserve"> </w:t>
      </w:r>
      <w:proofErr w:type="spellStart"/>
      <w:r w:rsidR="00E11241" w:rsidRPr="00444B0E">
        <w:rPr>
          <w:sz w:val="24"/>
          <w:szCs w:val="24"/>
        </w:rPr>
        <w:t>individuos</w:t>
      </w:r>
      <w:proofErr w:type="spellEnd"/>
      <w:r w:rsidR="00E11241" w:rsidRPr="00444B0E">
        <w:rPr>
          <w:sz w:val="24"/>
          <w:szCs w:val="24"/>
        </w:rPr>
        <w:t xml:space="preserve"> hipertensos sin </w:t>
      </w:r>
      <w:proofErr w:type="spellStart"/>
      <w:r w:rsidR="00E11241" w:rsidRPr="00444B0E">
        <w:rPr>
          <w:sz w:val="24"/>
          <w:szCs w:val="24"/>
        </w:rPr>
        <w:t>enfermedad</w:t>
      </w:r>
      <w:proofErr w:type="spellEnd"/>
      <w:r w:rsidR="00E11241" w:rsidRPr="00444B0E">
        <w:rPr>
          <w:sz w:val="24"/>
          <w:szCs w:val="24"/>
        </w:rPr>
        <w:t xml:space="preserve"> cardiovascular de 60 </w:t>
      </w:r>
      <w:proofErr w:type="spellStart"/>
      <w:r w:rsidR="00E11241" w:rsidRPr="00444B0E">
        <w:rPr>
          <w:sz w:val="24"/>
          <w:szCs w:val="24"/>
        </w:rPr>
        <w:t>años</w:t>
      </w:r>
      <w:proofErr w:type="spellEnd"/>
      <w:r w:rsidR="00E11241" w:rsidRPr="00444B0E">
        <w:rPr>
          <w:sz w:val="24"/>
          <w:szCs w:val="24"/>
        </w:rPr>
        <w:t xml:space="preserve"> o </w:t>
      </w:r>
      <w:proofErr w:type="spellStart"/>
      <w:r w:rsidR="00E11241" w:rsidRPr="00444B0E">
        <w:rPr>
          <w:sz w:val="24"/>
          <w:szCs w:val="24"/>
        </w:rPr>
        <w:t>más</w:t>
      </w:r>
      <w:proofErr w:type="spellEnd"/>
      <w:r w:rsidR="00E11241" w:rsidRPr="00444B0E">
        <w:rPr>
          <w:sz w:val="24"/>
          <w:szCs w:val="24"/>
        </w:rPr>
        <w:t xml:space="preserve"> </w:t>
      </w:r>
      <w:proofErr w:type="spellStart"/>
      <w:r w:rsidR="00E11241" w:rsidRPr="00444B0E">
        <w:rPr>
          <w:sz w:val="24"/>
          <w:szCs w:val="24"/>
        </w:rPr>
        <w:t>atendidos</w:t>
      </w:r>
      <w:proofErr w:type="spellEnd"/>
      <w:r w:rsidR="00E11241" w:rsidRPr="00444B0E">
        <w:rPr>
          <w:sz w:val="24"/>
          <w:szCs w:val="24"/>
        </w:rPr>
        <w:t xml:space="preserve"> y con </w:t>
      </w:r>
      <w:proofErr w:type="spellStart"/>
      <w:r w:rsidR="00E11241" w:rsidRPr="00444B0E">
        <w:rPr>
          <w:sz w:val="24"/>
          <w:szCs w:val="24"/>
        </w:rPr>
        <w:t>seguimiento</w:t>
      </w:r>
      <w:proofErr w:type="spellEnd"/>
      <w:r w:rsidR="00E11241" w:rsidRPr="00444B0E">
        <w:rPr>
          <w:sz w:val="24"/>
          <w:szCs w:val="24"/>
        </w:rPr>
        <w:t xml:space="preserve"> en </w:t>
      </w:r>
      <w:proofErr w:type="spellStart"/>
      <w:r w:rsidR="00E11241" w:rsidRPr="00444B0E">
        <w:rPr>
          <w:sz w:val="24"/>
          <w:szCs w:val="24"/>
        </w:rPr>
        <w:t>Atención</w:t>
      </w:r>
      <w:proofErr w:type="spellEnd"/>
      <w:r w:rsidR="00E11241" w:rsidRPr="00444B0E">
        <w:rPr>
          <w:sz w:val="24"/>
          <w:szCs w:val="24"/>
        </w:rPr>
        <w:t xml:space="preserve"> </w:t>
      </w:r>
      <w:proofErr w:type="spellStart"/>
      <w:r w:rsidR="00E11241" w:rsidRPr="00444B0E">
        <w:rPr>
          <w:sz w:val="24"/>
          <w:szCs w:val="24"/>
        </w:rPr>
        <w:t>Primaria</w:t>
      </w:r>
      <w:proofErr w:type="spellEnd"/>
      <w:r w:rsidR="00B2037A">
        <w:rPr>
          <w:sz w:val="24"/>
          <w:szCs w:val="24"/>
        </w:rPr>
        <w:t xml:space="preserve"> </w:t>
      </w:r>
      <w:proofErr w:type="spellStart"/>
      <w:r w:rsidR="00B2037A">
        <w:rPr>
          <w:sz w:val="24"/>
          <w:szCs w:val="24"/>
        </w:rPr>
        <w:t>tiene</w:t>
      </w:r>
      <w:proofErr w:type="spellEnd"/>
      <w:r w:rsidR="00B2037A">
        <w:rPr>
          <w:sz w:val="24"/>
          <w:szCs w:val="24"/>
        </w:rPr>
        <w:t xml:space="preserve"> </w:t>
      </w:r>
      <w:proofErr w:type="spellStart"/>
      <w:r w:rsidR="00B2037A">
        <w:rPr>
          <w:sz w:val="24"/>
          <w:szCs w:val="24"/>
        </w:rPr>
        <w:t>Enfermedad</w:t>
      </w:r>
      <w:proofErr w:type="spellEnd"/>
      <w:r w:rsidR="00B2037A">
        <w:rPr>
          <w:sz w:val="24"/>
          <w:szCs w:val="24"/>
        </w:rPr>
        <w:t xml:space="preserve"> Renal </w:t>
      </w:r>
      <w:proofErr w:type="spellStart"/>
      <w:r w:rsidR="00B2037A">
        <w:rPr>
          <w:sz w:val="24"/>
          <w:szCs w:val="24"/>
        </w:rPr>
        <w:t>crónica</w:t>
      </w:r>
      <w:proofErr w:type="spellEnd"/>
      <w:r w:rsidR="00095371">
        <w:rPr>
          <w:sz w:val="24"/>
          <w:szCs w:val="24"/>
        </w:rPr>
        <w:t xml:space="preserve"> </w:t>
      </w:r>
      <w:proofErr w:type="spellStart"/>
      <w:r w:rsidR="00095371">
        <w:rPr>
          <w:sz w:val="24"/>
          <w:szCs w:val="24"/>
        </w:rPr>
        <w:t>leve-moderada</w:t>
      </w:r>
      <w:proofErr w:type="spellEnd"/>
      <w:r w:rsidR="00B2037A">
        <w:rPr>
          <w:sz w:val="24"/>
          <w:szCs w:val="24"/>
        </w:rPr>
        <w:t xml:space="preserve">, </w:t>
      </w:r>
      <w:proofErr w:type="spellStart"/>
      <w:r w:rsidR="00B2037A">
        <w:rPr>
          <w:sz w:val="24"/>
          <w:szCs w:val="24"/>
        </w:rPr>
        <w:t>siendo</w:t>
      </w:r>
      <w:proofErr w:type="spellEnd"/>
      <w:r w:rsidR="00095371">
        <w:rPr>
          <w:sz w:val="24"/>
          <w:szCs w:val="24"/>
        </w:rPr>
        <w:t xml:space="preserve"> </w:t>
      </w:r>
      <w:proofErr w:type="spellStart"/>
      <w:r w:rsidR="00095371" w:rsidRPr="00095371">
        <w:rPr>
          <w:sz w:val="24"/>
          <w:szCs w:val="24"/>
        </w:rPr>
        <w:t>mayor</w:t>
      </w:r>
      <w:proofErr w:type="spellEnd"/>
      <w:r w:rsidR="00095371" w:rsidRPr="00095371">
        <w:rPr>
          <w:sz w:val="24"/>
          <w:szCs w:val="24"/>
        </w:rPr>
        <w:t xml:space="preserve"> </w:t>
      </w:r>
      <w:proofErr w:type="spellStart"/>
      <w:r w:rsidR="00095371" w:rsidRPr="00095371">
        <w:rPr>
          <w:sz w:val="24"/>
          <w:szCs w:val="24"/>
        </w:rPr>
        <w:t>edad</w:t>
      </w:r>
      <w:proofErr w:type="spellEnd"/>
      <w:r w:rsidR="00095371" w:rsidRPr="00095371">
        <w:rPr>
          <w:sz w:val="24"/>
          <w:szCs w:val="24"/>
        </w:rPr>
        <w:t xml:space="preserve"> , </w:t>
      </w:r>
      <w:proofErr w:type="spellStart"/>
      <w:r w:rsidR="00095371" w:rsidRPr="00095371">
        <w:rPr>
          <w:sz w:val="24"/>
          <w:szCs w:val="24"/>
        </w:rPr>
        <w:t>sexo</w:t>
      </w:r>
      <w:proofErr w:type="spellEnd"/>
      <w:r w:rsidR="00095371" w:rsidRPr="00095371">
        <w:rPr>
          <w:sz w:val="24"/>
          <w:szCs w:val="24"/>
        </w:rPr>
        <w:t xml:space="preserve"> </w:t>
      </w:r>
      <w:proofErr w:type="spellStart"/>
      <w:r w:rsidR="00095371" w:rsidRPr="00095371">
        <w:rPr>
          <w:sz w:val="24"/>
          <w:szCs w:val="24"/>
        </w:rPr>
        <w:t>masculino</w:t>
      </w:r>
      <w:proofErr w:type="spellEnd"/>
      <w:r w:rsidR="00095371" w:rsidRPr="00095371">
        <w:rPr>
          <w:sz w:val="24"/>
          <w:szCs w:val="24"/>
        </w:rPr>
        <w:t xml:space="preserve">,  </w:t>
      </w:r>
      <w:proofErr w:type="spellStart"/>
      <w:r w:rsidR="00095371" w:rsidRPr="00095371">
        <w:rPr>
          <w:sz w:val="24"/>
          <w:szCs w:val="24"/>
        </w:rPr>
        <w:t>insuficiencia</w:t>
      </w:r>
      <w:proofErr w:type="spellEnd"/>
      <w:r w:rsidR="00095371" w:rsidRPr="00095371">
        <w:rPr>
          <w:sz w:val="24"/>
          <w:szCs w:val="24"/>
        </w:rPr>
        <w:t xml:space="preserve"> cardíaca, albumin</w:t>
      </w:r>
      <w:r w:rsidR="00CD67B5">
        <w:rPr>
          <w:sz w:val="24"/>
          <w:szCs w:val="24"/>
        </w:rPr>
        <w:t>u</w:t>
      </w:r>
      <w:r w:rsidR="00095371" w:rsidRPr="00095371">
        <w:rPr>
          <w:sz w:val="24"/>
          <w:szCs w:val="24"/>
        </w:rPr>
        <w:t xml:space="preserve">ria, </w:t>
      </w:r>
      <w:proofErr w:type="spellStart"/>
      <w:r w:rsidR="00095371" w:rsidRPr="00095371">
        <w:rPr>
          <w:sz w:val="24"/>
          <w:szCs w:val="24"/>
        </w:rPr>
        <w:t>fibrilación</w:t>
      </w:r>
      <w:proofErr w:type="spellEnd"/>
      <w:r w:rsidR="00095371" w:rsidRPr="00095371">
        <w:rPr>
          <w:sz w:val="24"/>
          <w:szCs w:val="24"/>
        </w:rPr>
        <w:t xml:space="preserve"> auricular, fumadores, dislipidemia, </w:t>
      </w:r>
      <w:proofErr w:type="spellStart"/>
      <w:r w:rsidR="00BC461A">
        <w:rPr>
          <w:sz w:val="24"/>
          <w:szCs w:val="24"/>
        </w:rPr>
        <w:t>diabetes</w:t>
      </w:r>
      <w:proofErr w:type="spellEnd"/>
      <w:r w:rsidR="00BC461A">
        <w:rPr>
          <w:sz w:val="24"/>
          <w:szCs w:val="24"/>
        </w:rPr>
        <w:t xml:space="preserve"> </w:t>
      </w:r>
      <w:proofErr w:type="spellStart"/>
      <w:r w:rsidR="00BC461A">
        <w:rPr>
          <w:sz w:val="24"/>
          <w:szCs w:val="24"/>
        </w:rPr>
        <w:t>mellitus</w:t>
      </w:r>
      <w:proofErr w:type="spellEnd"/>
      <w:r w:rsidR="00095371" w:rsidRPr="00095371">
        <w:rPr>
          <w:sz w:val="24"/>
          <w:szCs w:val="24"/>
        </w:rPr>
        <w:t xml:space="preserve"> y </w:t>
      </w:r>
      <w:proofErr w:type="spellStart"/>
      <w:r w:rsidR="00095371" w:rsidRPr="00095371">
        <w:rPr>
          <w:sz w:val="24"/>
          <w:szCs w:val="24"/>
        </w:rPr>
        <w:t>obesidad</w:t>
      </w:r>
      <w:proofErr w:type="spellEnd"/>
      <w:r w:rsidR="00095371" w:rsidRPr="00095371">
        <w:rPr>
          <w:sz w:val="24"/>
          <w:szCs w:val="24"/>
        </w:rPr>
        <w:t xml:space="preserve"> los </w:t>
      </w:r>
      <w:proofErr w:type="spellStart"/>
      <w:r w:rsidR="00095371" w:rsidRPr="00095371">
        <w:rPr>
          <w:sz w:val="24"/>
          <w:szCs w:val="24"/>
        </w:rPr>
        <w:t>principales</w:t>
      </w:r>
      <w:proofErr w:type="spellEnd"/>
      <w:r w:rsidR="00095371" w:rsidRPr="00095371">
        <w:rPr>
          <w:sz w:val="24"/>
          <w:szCs w:val="24"/>
        </w:rPr>
        <w:t xml:space="preserve"> factores de </w:t>
      </w:r>
      <w:proofErr w:type="spellStart"/>
      <w:r w:rsidR="00095371" w:rsidRPr="00095371">
        <w:rPr>
          <w:sz w:val="24"/>
          <w:szCs w:val="24"/>
        </w:rPr>
        <w:t>riesgo</w:t>
      </w:r>
      <w:proofErr w:type="spellEnd"/>
      <w:r w:rsidR="00B2037A">
        <w:rPr>
          <w:sz w:val="24"/>
          <w:szCs w:val="24"/>
        </w:rPr>
        <w:t>.</w:t>
      </w:r>
      <w:r w:rsidR="00E11241" w:rsidRPr="00444B0E">
        <w:rPr>
          <w:sz w:val="24"/>
          <w:szCs w:val="24"/>
        </w:rPr>
        <w:t xml:space="preserve"> Esta es la </w:t>
      </w:r>
      <w:proofErr w:type="spellStart"/>
      <w:r w:rsidR="00E11241" w:rsidRPr="00444B0E">
        <w:rPr>
          <w:sz w:val="24"/>
          <w:szCs w:val="24"/>
        </w:rPr>
        <w:t>conclusión</w:t>
      </w:r>
      <w:proofErr w:type="spellEnd"/>
      <w:r w:rsidR="00E11241" w:rsidRPr="00444B0E">
        <w:rPr>
          <w:sz w:val="24"/>
          <w:szCs w:val="24"/>
        </w:rPr>
        <w:t xml:space="preserve"> a la que ha </w:t>
      </w:r>
      <w:proofErr w:type="spellStart"/>
      <w:r w:rsidR="00E11241" w:rsidRPr="00444B0E">
        <w:rPr>
          <w:sz w:val="24"/>
          <w:szCs w:val="24"/>
        </w:rPr>
        <w:t>llegado</w:t>
      </w:r>
      <w:proofErr w:type="spellEnd"/>
      <w:r w:rsidR="00E11241" w:rsidRPr="00444B0E">
        <w:rPr>
          <w:sz w:val="24"/>
          <w:szCs w:val="24"/>
        </w:rPr>
        <w:t xml:space="preserve"> un</w:t>
      </w:r>
      <w:r w:rsidR="00716075">
        <w:rPr>
          <w:sz w:val="24"/>
          <w:szCs w:val="24"/>
        </w:rPr>
        <w:t xml:space="preserve"> estudio </w:t>
      </w:r>
      <w:proofErr w:type="spellStart"/>
      <w:r w:rsidR="00716075">
        <w:rPr>
          <w:sz w:val="24"/>
          <w:szCs w:val="24"/>
        </w:rPr>
        <w:t>publicado</w:t>
      </w:r>
      <w:proofErr w:type="spellEnd"/>
      <w:r w:rsidR="00716075">
        <w:rPr>
          <w:sz w:val="24"/>
          <w:szCs w:val="24"/>
        </w:rPr>
        <w:t xml:space="preserve"> en la Revista </w:t>
      </w:r>
      <w:proofErr w:type="spellStart"/>
      <w:r w:rsidR="00716075">
        <w:rPr>
          <w:sz w:val="24"/>
          <w:szCs w:val="24"/>
        </w:rPr>
        <w:t>Nefrología</w:t>
      </w:r>
      <w:proofErr w:type="spellEnd"/>
      <w:r w:rsidR="00716075">
        <w:rPr>
          <w:sz w:val="24"/>
          <w:szCs w:val="24"/>
        </w:rPr>
        <w:t xml:space="preserve"> de la Sociedad </w:t>
      </w:r>
      <w:r w:rsidR="00E11241" w:rsidRPr="00444B0E">
        <w:rPr>
          <w:sz w:val="24"/>
          <w:szCs w:val="24"/>
        </w:rPr>
        <w:t xml:space="preserve">Española de </w:t>
      </w:r>
      <w:proofErr w:type="spellStart"/>
      <w:r w:rsidR="00E11241" w:rsidRPr="00444B0E">
        <w:rPr>
          <w:sz w:val="24"/>
          <w:szCs w:val="24"/>
        </w:rPr>
        <w:t>Nefrología</w:t>
      </w:r>
      <w:proofErr w:type="spellEnd"/>
      <w:r w:rsidR="00BC461A">
        <w:rPr>
          <w:sz w:val="24"/>
          <w:szCs w:val="24"/>
        </w:rPr>
        <w:t>.</w:t>
      </w:r>
    </w:p>
    <w:p w:rsidR="009B57A1" w:rsidRPr="00444B0E" w:rsidRDefault="009B57A1">
      <w:pPr>
        <w:rPr>
          <w:sz w:val="24"/>
          <w:szCs w:val="24"/>
        </w:rPr>
      </w:pPr>
      <w:r w:rsidRPr="00444B0E">
        <w:rPr>
          <w:sz w:val="24"/>
          <w:szCs w:val="24"/>
        </w:rPr>
        <w:t xml:space="preserve">El estudio se basa en los </w:t>
      </w:r>
      <w:proofErr w:type="spellStart"/>
      <w:r w:rsidRPr="00444B0E">
        <w:rPr>
          <w:sz w:val="24"/>
          <w:szCs w:val="24"/>
        </w:rPr>
        <w:t>datos</w:t>
      </w:r>
      <w:proofErr w:type="spellEnd"/>
      <w:r w:rsidRPr="00444B0E">
        <w:rPr>
          <w:sz w:val="24"/>
          <w:szCs w:val="24"/>
        </w:rPr>
        <w:t xml:space="preserve"> del Sistema de </w:t>
      </w:r>
      <w:proofErr w:type="spellStart"/>
      <w:r w:rsidRPr="00444B0E">
        <w:rPr>
          <w:sz w:val="24"/>
          <w:szCs w:val="24"/>
        </w:rPr>
        <w:t>Información</w:t>
      </w:r>
      <w:proofErr w:type="spellEnd"/>
      <w:r w:rsidRPr="00444B0E">
        <w:rPr>
          <w:sz w:val="24"/>
          <w:szCs w:val="24"/>
        </w:rPr>
        <w:t xml:space="preserve"> para el </w:t>
      </w:r>
      <w:proofErr w:type="spellStart"/>
      <w:r w:rsidRPr="00444B0E">
        <w:rPr>
          <w:sz w:val="24"/>
          <w:szCs w:val="24"/>
        </w:rPr>
        <w:t>Desarrollo</w:t>
      </w:r>
      <w:proofErr w:type="spellEnd"/>
      <w:r w:rsidRPr="00444B0E">
        <w:rPr>
          <w:sz w:val="24"/>
          <w:szCs w:val="24"/>
        </w:rPr>
        <w:t xml:space="preserve"> de la </w:t>
      </w:r>
      <w:proofErr w:type="spellStart"/>
      <w:r w:rsidRPr="00444B0E">
        <w:rPr>
          <w:sz w:val="24"/>
          <w:szCs w:val="24"/>
        </w:rPr>
        <w:t>Investigación</w:t>
      </w:r>
      <w:proofErr w:type="spellEnd"/>
      <w:r w:rsidRPr="00444B0E">
        <w:rPr>
          <w:sz w:val="24"/>
          <w:szCs w:val="24"/>
        </w:rPr>
        <w:t xml:space="preserve"> en </w:t>
      </w:r>
      <w:proofErr w:type="spellStart"/>
      <w:r w:rsidRPr="00444B0E">
        <w:rPr>
          <w:sz w:val="24"/>
          <w:szCs w:val="24"/>
        </w:rPr>
        <w:t>Atención</w:t>
      </w:r>
      <w:proofErr w:type="spellEnd"/>
      <w:r w:rsidRPr="00444B0E">
        <w:rPr>
          <w:sz w:val="24"/>
          <w:szCs w:val="24"/>
        </w:rPr>
        <w:t xml:space="preserve"> </w:t>
      </w:r>
      <w:proofErr w:type="spellStart"/>
      <w:r w:rsidRPr="00444B0E">
        <w:rPr>
          <w:sz w:val="24"/>
          <w:szCs w:val="24"/>
        </w:rPr>
        <w:t>Primaria</w:t>
      </w:r>
      <w:proofErr w:type="spellEnd"/>
      <w:r w:rsidRPr="00444B0E">
        <w:rPr>
          <w:sz w:val="24"/>
          <w:szCs w:val="24"/>
        </w:rPr>
        <w:t xml:space="preserve"> (SIDIAP), que </w:t>
      </w:r>
      <w:proofErr w:type="spellStart"/>
      <w:r w:rsidRPr="00444B0E">
        <w:rPr>
          <w:sz w:val="24"/>
          <w:szCs w:val="24"/>
        </w:rPr>
        <w:t>contiene</w:t>
      </w:r>
      <w:proofErr w:type="spellEnd"/>
      <w:r w:rsidRPr="00444B0E">
        <w:rPr>
          <w:sz w:val="24"/>
          <w:szCs w:val="24"/>
        </w:rPr>
        <w:t xml:space="preserve"> </w:t>
      </w:r>
      <w:proofErr w:type="spellStart"/>
      <w:r w:rsidRPr="00444B0E">
        <w:rPr>
          <w:sz w:val="24"/>
          <w:szCs w:val="24"/>
        </w:rPr>
        <w:t>información</w:t>
      </w:r>
      <w:proofErr w:type="spellEnd"/>
      <w:r w:rsidRPr="00444B0E">
        <w:rPr>
          <w:sz w:val="24"/>
          <w:szCs w:val="24"/>
        </w:rPr>
        <w:t xml:space="preserve"> clínica de los </w:t>
      </w:r>
      <w:proofErr w:type="spellStart"/>
      <w:r w:rsidRPr="00444B0E">
        <w:rPr>
          <w:sz w:val="24"/>
          <w:szCs w:val="24"/>
        </w:rPr>
        <w:t>pacientes</w:t>
      </w:r>
      <w:proofErr w:type="spellEnd"/>
      <w:r w:rsidRPr="00444B0E">
        <w:rPr>
          <w:sz w:val="24"/>
          <w:szCs w:val="24"/>
        </w:rPr>
        <w:t xml:space="preserve"> </w:t>
      </w:r>
      <w:proofErr w:type="spellStart"/>
      <w:r w:rsidRPr="00444B0E">
        <w:rPr>
          <w:sz w:val="24"/>
          <w:szCs w:val="24"/>
        </w:rPr>
        <w:t>atendidos</w:t>
      </w:r>
      <w:proofErr w:type="spellEnd"/>
      <w:r w:rsidRPr="00444B0E">
        <w:rPr>
          <w:sz w:val="24"/>
          <w:szCs w:val="24"/>
        </w:rPr>
        <w:t xml:space="preserve"> en los 274 </w:t>
      </w:r>
      <w:proofErr w:type="spellStart"/>
      <w:r w:rsidRPr="00444B0E">
        <w:rPr>
          <w:sz w:val="24"/>
          <w:szCs w:val="24"/>
        </w:rPr>
        <w:t>centros</w:t>
      </w:r>
      <w:proofErr w:type="spellEnd"/>
      <w:r w:rsidRPr="00444B0E">
        <w:rPr>
          <w:sz w:val="24"/>
          <w:szCs w:val="24"/>
        </w:rPr>
        <w:t xml:space="preserve"> de </w:t>
      </w:r>
      <w:proofErr w:type="spellStart"/>
      <w:r w:rsidRPr="00444B0E">
        <w:rPr>
          <w:sz w:val="24"/>
          <w:szCs w:val="24"/>
        </w:rPr>
        <w:t>salud</w:t>
      </w:r>
      <w:proofErr w:type="spellEnd"/>
      <w:r w:rsidRPr="00444B0E">
        <w:rPr>
          <w:sz w:val="24"/>
          <w:szCs w:val="24"/>
        </w:rPr>
        <w:t xml:space="preserve"> de </w:t>
      </w:r>
      <w:proofErr w:type="spellStart"/>
      <w:r w:rsidRPr="00444B0E">
        <w:rPr>
          <w:sz w:val="24"/>
          <w:szCs w:val="24"/>
        </w:rPr>
        <w:t>Atención</w:t>
      </w:r>
      <w:proofErr w:type="spellEnd"/>
      <w:r w:rsidRPr="00444B0E">
        <w:rPr>
          <w:sz w:val="24"/>
          <w:szCs w:val="24"/>
        </w:rPr>
        <w:t xml:space="preserve"> </w:t>
      </w:r>
      <w:proofErr w:type="spellStart"/>
      <w:r w:rsidRPr="00444B0E">
        <w:rPr>
          <w:sz w:val="24"/>
          <w:szCs w:val="24"/>
        </w:rPr>
        <w:t>Primaria</w:t>
      </w:r>
      <w:proofErr w:type="spellEnd"/>
      <w:r w:rsidRPr="00444B0E">
        <w:rPr>
          <w:sz w:val="24"/>
          <w:szCs w:val="24"/>
        </w:rPr>
        <w:t xml:space="preserve"> del Institut Català de la Salut (ICS)</w:t>
      </w:r>
      <w:r w:rsidR="00B2037A">
        <w:rPr>
          <w:sz w:val="24"/>
          <w:szCs w:val="24"/>
        </w:rPr>
        <w:t xml:space="preserve">, que aglutina a un total de casi 6 </w:t>
      </w:r>
      <w:proofErr w:type="spellStart"/>
      <w:r w:rsidR="00B2037A">
        <w:rPr>
          <w:sz w:val="24"/>
          <w:szCs w:val="24"/>
        </w:rPr>
        <w:t>millones</w:t>
      </w:r>
      <w:proofErr w:type="spellEnd"/>
      <w:r w:rsidR="00B2037A">
        <w:rPr>
          <w:sz w:val="24"/>
          <w:szCs w:val="24"/>
        </w:rPr>
        <w:t xml:space="preserve"> de </w:t>
      </w:r>
      <w:proofErr w:type="spellStart"/>
      <w:r w:rsidR="00B2037A">
        <w:rPr>
          <w:sz w:val="24"/>
          <w:szCs w:val="24"/>
        </w:rPr>
        <w:t>pacientes</w:t>
      </w:r>
      <w:proofErr w:type="spellEnd"/>
      <w:r w:rsidR="00B2037A">
        <w:rPr>
          <w:sz w:val="24"/>
          <w:szCs w:val="24"/>
        </w:rPr>
        <w:t>.</w:t>
      </w:r>
      <w:r w:rsidR="00297F73" w:rsidRPr="00444B0E">
        <w:rPr>
          <w:sz w:val="24"/>
          <w:szCs w:val="24"/>
        </w:rPr>
        <w:t xml:space="preserve"> </w:t>
      </w:r>
    </w:p>
    <w:p w:rsidR="00297F73" w:rsidRPr="00444B0E" w:rsidRDefault="00297F73" w:rsidP="00297F73">
      <w:pPr>
        <w:rPr>
          <w:sz w:val="24"/>
          <w:szCs w:val="24"/>
        </w:rPr>
      </w:pPr>
      <w:r w:rsidRPr="00444B0E">
        <w:rPr>
          <w:sz w:val="24"/>
          <w:szCs w:val="24"/>
        </w:rPr>
        <w:t xml:space="preserve">Se </w:t>
      </w:r>
      <w:proofErr w:type="spellStart"/>
      <w:r w:rsidRPr="00444B0E">
        <w:rPr>
          <w:sz w:val="24"/>
          <w:szCs w:val="24"/>
        </w:rPr>
        <w:t>asume</w:t>
      </w:r>
      <w:proofErr w:type="spellEnd"/>
      <w:r w:rsidRPr="00444B0E">
        <w:rPr>
          <w:sz w:val="24"/>
          <w:szCs w:val="24"/>
        </w:rPr>
        <w:t xml:space="preserve"> que </w:t>
      </w:r>
      <w:proofErr w:type="spellStart"/>
      <w:r w:rsidRPr="00444B0E">
        <w:rPr>
          <w:sz w:val="24"/>
          <w:szCs w:val="24"/>
        </w:rPr>
        <w:t>hay</w:t>
      </w:r>
      <w:proofErr w:type="spellEnd"/>
      <w:r w:rsidRPr="00444B0E">
        <w:rPr>
          <w:sz w:val="24"/>
          <w:szCs w:val="24"/>
        </w:rPr>
        <w:t xml:space="preserve"> ERC </w:t>
      </w:r>
      <w:proofErr w:type="spellStart"/>
      <w:r w:rsidRPr="00444B0E">
        <w:rPr>
          <w:sz w:val="24"/>
          <w:szCs w:val="24"/>
        </w:rPr>
        <w:t>cuando</w:t>
      </w:r>
      <w:proofErr w:type="spellEnd"/>
      <w:r w:rsidRPr="00444B0E">
        <w:rPr>
          <w:sz w:val="24"/>
          <w:szCs w:val="24"/>
        </w:rPr>
        <w:t xml:space="preserve"> el </w:t>
      </w:r>
      <w:proofErr w:type="spellStart"/>
      <w:r w:rsidRPr="00444B0E">
        <w:rPr>
          <w:sz w:val="24"/>
          <w:szCs w:val="24"/>
        </w:rPr>
        <w:t>filtrado</w:t>
      </w:r>
      <w:proofErr w:type="spellEnd"/>
      <w:r w:rsidRPr="00444B0E">
        <w:rPr>
          <w:sz w:val="24"/>
          <w:szCs w:val="24"/>
        </w:rPr>
        <w:t xml:space="preserve"> glomerular </w:t>
      </w:r>
      <w:proofErr w:type="spellStart"/>
      <w:r w:rsidRPr="00444B0E">
        <w:rPr>
          <w:sz w:val="24"/>
          <w:szCs w:val="24"/>
        </w:rPr>
        <w:t>estimado</w:t>
      </w:r>
      <w:proofErr w:type="spellEnd"/>
      <w:r w:rsidRPr="00444B0E">
        <w:rPr>
          <w:sz w:val="24"/>
          <w:szCs w:val="24"/>
        </w:rPr>
        <w:t xml:space="preserve"> (</w:t>
      </w:r>
      <w:proofErr w:type="spellStart"/>
      <w:r w:rsidRPr="00444B0E">
        <w:rPr>
          <w:sz w:val="24"/>
          <w:szCs w:val="24"/>
        </w:rPr>
        <w:t>FGe</w:t>
      </w:r>
      <w:proofErr w:type="spellEnd"/>
      <w:r w:rsidRPr="00444B0E">
        <w:rPr>
          <w:sz w:val="24"/>
          <w:szCs w:val="24"/>
        </w:rPr>
        <w:t xml:space="preserve">) </w:t>
      </w:r>
      <w:proofErr w:type="spellStart"/>
      <w:r w:rsidRPr="00444B0E">
        <w:rPr>
          <w:sz w:val="24"/>
          <w:szCs w:val="24"/>
        </w:rPr>
        <w:t>desciende</w:t>
      </w:r>
      <w:proofErr w:type="spellEnd"/>
      <w:r w:rsidRPr="00444B0E">
        <w:rPr>
          <w:sz w:val="24"/>
          <w:szCs w:val="24"/>
        </w:rPr>
        <w:t xml:space="preserve"> por </w:t>
      </w:r>
      <w:proofErr w:type="spellStart"/>
      <w:r w:rsidRPr="00444B0E">
        <w:rPr>
          <w:sz w:val="24"/>
          <w:szCs w:val="24"/>
        </w:rPr>
        <w:t>debajo</w:t>
      </w:r>
      <w:proofErr w:type="spellEnd"/>
      <w:r w:rsidRPr="00444B0E">
        <w:rPr>
          <w:sz w:val="24"/>
          <w:szCs w:val="24"/>
        </w:rPr>
        <w:t xml:space="preserve"> de los 60ml/min/1,73m</w:t>
      </w:r>
      <w:r w:rsidRPr="00444B0E">
        <w:rPr>
          <w:sz w:val="24"/>
          <w:szCs w:val="24"/>
          <w:vertAlign w:val="superscript"/>
        </w:rPr>
        <w:t>2</w:t>
      </w:r>
      <w:r w:rsidRPr="00444B0E">
        <w:rPr>
          <w:sz w:val="24"/>
          <w:szCs w:val="24"/>
        </w:rPr>
        <w:t xml:space="preserve">, y </w:t>
      </w:r>
      <w:proofErr w:type="spellStart"/>
      <w:r w:rsidRPr="00444B0E">
        <w:rPr>
          <w:sz w:val="24"/>
          <w:szCs w:val="24"/>
        </w:rPr>
        <w:t>según</w:t>
      </w:r>
      <w:proofErr w:type="spellEnd"/>
      <w:r w:rsidRPr="00444B0E">
        <w:rPr>
          <w:sz w:val="24"/>
          <w:szCs w:val="24"/>
        </w:rPr>
        <w:t xml:space="preserve"> revela el estudio de la S.E.N., un 18,8% de los </w:t>
      </w:r>
      <w:proofErr w:type="spellStart"/>
      <w:r w:rsidRPr="00444B0E">
        <w:rPr>
          <w:sz w:val="24"/>
          <w:szCs w:val="24"/>
        </w:rPr>
        <w:t>individuos</w:t>
      </w:r>
      <w:proofErr w:type="spellEnd"/>
      <w:r w:rsidRPr="00444B0E">
        <w:rPr>
          <w:sz w:val="24"/>
          <w:szCs w:val="24"/>
        </w:rPr>
        <w:t xml:space="preserve"> </w:t>
      </w:r>
      <w:proofErr w:type="spellStart"/>
      <w:r w:rsidRPr="00444B0E">
        <w:rPr>
          <w:sz w:val="24"/>
          <w:szCs w:val="24"/>
        </w:rPr>
        <w:t>estudiados</w:t>
      </w:r>
      <w:proofErr w:type="spellEnd"/>
      <w:r w:rsidRPr="00444B0E">
        <w:rPr>
          <w:sz w:val="24"/>
          <w:szCs w:val="24"/>
        </w:rPr>
        <w:t xml:space="preserve"> </w:t>
      </w:r>
      <w:proofErr w:type="spellStart"/>
      <w:r w:rsidRPr="00444B0E">
        <w:rPr>
          <w:sz w:val="24"/>
          <w:szCs w:val="24"/>
        </w:rPr>
        <w:t>presentaron</w:t>
      </w:r>
      <w:proofErr w:type="spellEnd"/>
      <w:r w:rsidRPr="00444B0E">
        <w:rPr>
          <w:sz w:val="24"/>
          <w:szCs w:val="24"/>
        </w:rPr>
        <w:t xml:space="preserve"> ERC moderada con </w:t>
      </w:r>
      <w:proofErr w:type="spellStart"/>
      <w:r w:rsidRPr="00444B0E">
        <w:rPr>
          <w:sz w:val="24"/>
          <w:szCs w:val="24"/>
        </w:rPr>
        <w:t>FGe</w:t>
      </w:r>
      <w:proofErr w:type="spellEnd"/>
      <w:r w:rsidRPr="00444B0E">
        <w:rPr>
          <w:sz w:val="24"/>
          <w:szCs w:val="24"/>
        </w:rPr>
        <w:t xml:space="preserve"> entre </w:t>
      </w:r>
      <w:r w:rsidR="00095371">
        <w:rPr>
          <w:sz w:val="24"/>
          <w:szCs w:val="24"/>
        </w:rPr>
        <w:t>30</w:t>
      </w:r>
      <w:r w:rsidR="00095371" w:rsidRPr="00444B0E">
        <w:rPr>
          <w:sz w:val="24"/>
          <w:szCs w:val="24"/>
        </w:rPr>
        <w:t xml:space="preserve"> </w:t>
      </w:r>
      <w:r w:rsidRPr="00444B0E">
        <w:rPr>
          <w:sz w:val="24"/>
          <w:szCs w:val="24"/>
        </w:rPr>
        <w:t>y 59</w:t>
      </w:r>
      <w:r w:rsidR="0029224F">
        <w:rPr>
          <w:sz w:val="24"/>
          <w:szCs w:val="24"/>
        </w:rPr>
        <w:t xml:space="preserve">, </w:t>
      </w:r>
      <w:r w:rsidR="0029224F">
        <w:t xml:space="preserve">el 72,2% de </w:t>
      </w:r>
      <w:proofErr w:type="spellStart"/>
      <w:r w:rsidR="0029224F">
        <w:t>ellos</w:t>
      </w:r>
      <w:proofErr w:type="spellEnd"/>
      <w:r w:rsidR="0029224F">
        <w:t xml:space="preserve"> con </w:t>
      </w:r>
      <w:proofErr w:type="spellStart"/>
      <w:r w:rsidR="0029224F">
        <w:t>FGe</w:t>
      </w:r>
      <w:proofErr w:type="spellEnd"/>
      <w:r w:rsidR="0029224F">
        <w:t xml:space="preserve"> entre 45 y 59</w:t>
      </w:r>
      <w:r w:rsidRPr="00444B0E">
        <w:rPr>
          <w:sz w:val="24"/>
          <w:szCs w:val="24"/>
        </w:rPr>
        <w:t xml:space="preserve">. La </w:t>
      </w:r>
      <w:proofErr w:type="spellStart"/>
      <w:r w:rsidRPr="00444B0E">
        <w:rPr>
          <w:sz w:val="24"/>
          <w:szCs w:val="24"/>
        </w:rPr>
        <w:t>prevalencia</w:t>
      </w:r>
      <w:proofErr w:type="spellEnd"/>
      <w:r w:rsidRPr="00444B0E">
        <w:rPr>
          <w:sz w:val="24"/>
          <w:szCs w:val="24"/>
        </w:rPr>
        <w:t xml:space="preserve"> en </w:t>
      </w:r>
      <w:proofErr w:type="spellStart"/>
      <w:r w:rsidRPr="00444B0E">
        <w:rPr>
          <w:sz w:val="24"/>
          <w:szCs w:val="24"/>
        </w:rPr>
        <w:t>mujeres</w:t>
      </w:r>
      <w:proofErr w:type="spellEnd"/>
      <w:r w:rsidRPr="00444B0E">
        <w:rPr>
          <w:sz w:val="24"/>
          <w:szCs w:val="24"/>
        </w:rPr>
        <w:t xml:space="preserve"> ha </w:t>
      </w:r>
      <w:proofErr w:type="spellStart"/>
      <w:r w:rsidRPr="00444B0E">
        <w:rPr>
          <w:sz w:val="24"/>
          <w:szCs w:val="24"/>
        </w:rPr>
        <w:t>demostrado</w:t>
      </w:r>
      <w:proofErr w:type="spellEnd"/>
      <w:r w:rsidRPr="00444B0E">
        <w:rPr>
          <w:sz w:val="24"/>
          <w:szCs w:val="24"/>
        </w:rPr>
        <w:t xml:space="preserve"> ser de un 19,9%, superior a la de los </w:t>
      </w:r>
      <w:proofErr w:type="spellStart"/>
      <w:r w:rsidRPr="00444B0E">
        <w:rPr>
          <w:sz w:val="24"/>
          <w:szCs w:val="24"/>
        </w:rPr>
        <w:t>hombres</w:t>
      </w:r>
      <w:proofErr w:type="spellEnd"/>
      <w:r w:rsidRPr="00444B0E">
        <w:rPr>
          <w:sz w:val="24"/>
          <w:szCs w:val="24"/>
        </w:rPr>
        <w:t xml:space="preserve">, que se </w:t>
      </w:r>
      <w:proofErr w:type="spellStart"/>
      <w:r w:rsidRPr="00444B0E">
        <w:rPr>
          <w:sz w:val="24"/>
          <w:szCs w:val="24"/>
        </w:rPr>
        <w:t>sitúa</w:t>
      </w:r>
      <w:proofErr w:type="spellEnd"/>
      <w:r w:rsidRPr="00444B0E">
        <w:rPr>
          <w:sz w:val="24"/>
          <w:szCs w:val="24"/>
        </w:rPr>
        <w:t xml:space="preserve"> en un 17%. Esta </w:t>
      </w:r>
      <w:proofErr w:type="spellStart"/>
      <w:r w:rsidRPr="00444B0E">
        <w:rPr>
          <w:sz w:val="24"/>
          <w:szCs w:val="24"/>
        </w:rPr>
        <w:t>prevalencia</w:t>
      </w:r>
      <w:proofErr w:type="spellEnd"/>
      <w:r w:rsidRPr="00444B0E">
        <w:rPr>
          <w:sz w:val="24"/>
          <w:szCs w:val="24"/>
        </w:rPr>
        <w:t xml:space="preserve"> </w:t>
      </w:r>
      <w:proofErr w:type="spellStart"/>
      <w:r w:rsidRPr="00444B0E">
        <w:rPr>
          <w:sz w:val="24"/>
          <w:szCs w:val="24"/>
        </w:rPr>
        <w:t>aumentaba</w:t>
      </w:r>
      <w:proofErr w:type="spellEnd"/>
      <w:r w:rsidRPr="00444B0E">
        <w:rPr>
          <w:sz w:val="24"/>
          <w:szCs w:val="24"/>
        </w:rPr>
        <w:t xml:space="preserve"> con la </w:t>
      </w:r>
      <w:proofErr w:type="spellStart"/>
      <w:r w:rsidRPr="00444B0E">
        <w:rPr>
          <w:sz w:val="24"/>
          <w:szCs w:val="24"/>
        </w:rPr>
        <w:t>edad</w:t>
      </w:r>
      <w:proofErr w:type="spellEnd"/>
      <w:r w:rsidRPr="00444B0E">
        <w:rPr>
          <w:sz w:val="24"/>
          <w:szCs w:val="24"/>
        </w:rPr>
        <w:t xml:space="preserve">, </w:t>
      </w:r>
      <w:proofErr w:type="spellStart"/>
      <w:r w:rsidRPr="00444B0E">
        <w:rPr>
          <w:sz w:val="24"/>
          <w:szCs w:val="24"/>
        </w:rPr>
        <w:t>alcanzando</w:t>
      </w:r>
      <w:proofErr w:type="spellEnd"/>
      <w:r w:rsidRPr="00444B0E">
        <w:rPr>
          <w:sz w:val="24"/>
          <w:szCs w:val="24"/>
        </w:rPr>
        <w:t xml:space="preserve"> </w:t>
      </w:r>
      <w:proofErr w:type="spellStart"/>
      <w:r w:rsidRPr="00444B0E">
        <w:rPr>
          <w:sz w:val="24"/>
          <w:szCs w:val="24"/>
        </w:rPr>
        <w:t>su</w:t>
      </w:r>
      <w:proofErr w:type="spellEnd"/>
      <w:r w:rsidRPr="00444B0E">
        <w:rPr>
          <w:sz w:val="24"/>
          <w:szCs w:val="24"/>
        </w:rPr>
        <w:t xml:space="preserve"> pico en </w:t>
      </w:r>
      <w:proofErr w:type="spellStart"/>
      <w:r w:rsidRPr="00444B0E">
        <w:rPr>
          <w:sz w:val="24"/>
          <w:szCs w:val="24"/>
        </w:rPr>
        <w:t>mayores</w:t>
      </w:r>
      <w:proofErr w:type="spellEnd"/>
      <w:r w:rsidRPr="00444B0E">
        <w:rPr>
          <w:sz w:val="24"/>
          <w:szCs w:val="24"/>
        </w:rPr>
        <w:t xml:space="preserve"> de 80 </w:t>
      </w:r>
      <w:proofErr w:type="spellStart"/>
      <w:r w:rsidRPr="00444B0E">
        <w:rPr>
          <w:sz w:val="24"/>
          <w:szCs w:val="24"/>
        </w:rPr>
        <w:t>años</w:t>
      </w:r>
      <w:proofErr w:type="spellEnd"/>
      <w:r w:rsidRPr="00444B0E">
        <w:rPr>
          <w:sz w:val="24"/>
          <w:szCs w:val="24"/>
        </w:rPr>
        <w:t xml:space="preserve"> con un 39,4%.</w:t>
      </w:r>
    </w:p>
    <w:p w:rsidR="00E11241" w:rsidRPr="00444B0E" w:rsidRDefault="00E11241">
      <w:pPr>
        <w:rPr>
          <w:sz w:val="24"/>
          <w:szCs w:val="24"/>
        </w:rPr>
      </w:pPr>
      <w:r w:rsidRPr="00444B0E">
        <w:rPr>
          <w:sz w:val="24"/>
          <w:szCs w:val="24"/>
        </w:rPr>
        <w:t xml:space="preserve">Las </w:t>
      </w:r>
      <w:proofErr w:type="spellStart"/>
      <w:r w:rsidRPr="00444B0E">
        <w:rPr>
          <w:sz w:val="24"/>
          <w:szCs w:val="24"/>
        </w:rPr>
        <w:t>muertes</w:t>
      </w:r>
      <w:proofErr w:type="spellEnd"/>
      <w:r w:rsidRPr="00444B0E">
        <w:rPr>
          <w:sz w:val="24"/>
          <w:szCs w:val="24"/>
        </w:rPr>
        <w:t xml:space="preserve"> </w:t>
      </w:r>
      <w:proofErr w:type="spellStart"/>
      <w:r w:rsidRPr="00444B0E">
        <w:rPr>
          <w:sz w:val="24"/>
          <w:szCs w:val="24"/>
        </w:rPr>
        <w:t>producidas</w:t>
      </w:r>
      <w:proofErr w:type="spellEnd"/>
      <w:r w:rsidRPr="00444B0E">
        <w:rPr>
          <w:sz w:val="24"/>
          <w:szCs w:val="24"/>
        </w:rPr>
        <w:t xml:space="preserve"> por la </w:t>
      </w:r>
      <w:proofErr w:type="spellStart"/>
      <w:r w:rsidRPr="00444B0E">
        <w:rPr>
          <w:sz w:val="24"/>
          <w:szCs w:val="24"/>
        </w:rPr>
        <w:t>Enfermedad</w:t>
      </w:r>
      <w:proofErr w:type="spellEnd"/>
      <w:r w:rsidRPr="00444B0E">
        <w:rPr>
          <w:sz w:val="24"/>
          <w:szCs w:val="24"/>
        </w:rPr>
        <w:t xml:space="preserve"> Renal </w:t>
      </w:r>
      <w:proofErr w:type="spellStart"/>
      <w:r w:rsidRPr="00444B0E">
        <w:rPr>
          <w:sz w:val="24"/>
          <w:szCs w:val="24"/>
        </w:rPr>
        <w:t>Crónica</w:t>
      </w:r>
      <w:proofErr w:type="spellEnd"/>
      <w:r w:rsidRPr="00444B0E">
        <w:rPr>
          <w:sz w:val="24"/>
          <w:szCs w:val="24"/>
        </w:rPr>
        <w:t xml:space="preserve"> han </w:t>
      </w:r>
      <w:proofErr w:type="spellStart"/>
      <w:r w:rsidRPr="00444B0E">
        <w:rPr>
          <w:sz w:val="24"/>
          <w:szCs w:val="24"/>
        </w:rPr>
        <w:t>aumentado</w:t>
      </w:r>
      <w:proofErr w:type="spellEnd"/>
      <w:r w:rsidRPr="00444B0E">
        <w:rPr>
          <w:sz w:val="24"/>
          <w:szCs w:val="24"/>
        </w:rPr>
        <w:t xml:space="preserve"> un 82% entre 1990 y 2010 en </w:t>
      </w:r>
      <w:proofErr w:type="spellStart"/>
      <w:r w:rsidRPr="00444B0E">
        <w:rPr>
          <w:sz w:val="24"/>
          <w:szCs w:val="24"/>
        </w:rPr>
        <w:t>todo</w:t>
      </w:r>
      <w:proofErr w:type="spellEnd"/>
      <w:r w:rsidRPr="00444B0E">
        <w:rPr>
          <w:sz w:val="24"/>
          <w:szCs w:val="24"/>
        </w:rPr>
        <w:t xml:space="preserve"> el mundo, una </w:t>
      </w:r>
      <w:proofErr w:type="spellStart"/>
      <w:r w:rsidRPr="00444B0E">
        <w:rPr>
          <w:sz w:val="24"/>
          <w:szCs w:val="24"/>
        </w:rPr>
        <w:t>cifra</w:t>
      </w:r>
      <w:proofErr w:type="spellEnd"/>
      <w:r w:rsidRPr="00444B0E">
        <w:rPr>
          <w:sz w:val="24"/>
          <w:szCs w:val="24"/>
        </w:rPr>
        <w:t xml:space="preserve"> solo superada por el VIH/SIDA y la </w:t>
      </w:r>
      <w:proofErr w:type="spellStart"/>
      <w:r w:rsidRPr="00444B0E">
        <w:rPr>
          <w:sz w:val="24"/>
          <w:szCs w:val="24"/>
        </w:rPr>
        <w:lastRenderedPageBreak/>
        <w:t>diabetes</w:t>
      </w:r>
      <w:proofErr w:type="spellEnd"/>
      <w:r w:rsidRPr="00444B0E">
        <w:rPr>
          <w:sz w:val="24"/>
          <w:szCs w:val="24"/>
        </w:rPr>
        <w:t xml:space="preserve">. Esta </w:t>
      </w:r>
      <w:proofErr w:type="spellStart"/>
      <w:r w:rsidRPr="00444B0E">
        <w:rPr>
          <w:sz w:val="24"/>
          <w:szCs w:val="24"/>
        </w:rPr>
        <w:t>enfermedad</w:t>
      </w:r>
      <w:proofErr w:type="spellEnd"/>
      <w:r w:rsidRPr="00444B0E">
        <w:rPr>
          <w:sz w:val="24"/>
          <w:szCs w:val="24"/>
        </w:rPr>
        <w:t xml:space="preserve"> </w:t>
      </w:r>
      <w:proofErr w:type="spellStart"/>
      <w:r w:rsidRPr="00444B0E">
        <w:rPr>
          <w:sz w:val="24"/>
          <w:szCs w:val="24"/>
        </w:rPr>
        <w:t>supone</w:t>
      </w:r>
      <w:proofErr w:type="spellEnd"/>
      <w:r w:rsidRPr="00444B0E">
        <w:rPr>
          <w:sz w:val="24"/>
          <w:szCs w:val="24"/>
        </w:rPr>
        <w:t xml:space="preserve"> un </w:t>
      </w:r>
      <w:proofErr w:type="spellStart"/>
      <w:r w:rsidRPr="00444B0E">
        <w:rPr>
          <w:sz w:val="24"/>
          <w:szCs w:val="24"/>
        </w:rPr>
        <w:t>mayor</w:t>
      </w:r>
      <w:proofErr w:type="spellEnd"/>
      <w:r w:rsidRPr="00444B0E">
        <w:rPr>
          <w:sz w:val="24"/>
          <w:szCs w:val="24"/>
        </w:rPr>
        <w:t xml:space="preserve"> </w:t>
      </w:r>
      <w:proofErr w:type="spellStart"/>
      <w:r w:rsidRPr="00444B0E">
        <w:rPr>
          <w:sz w:val="24"/>
          <w:szCs w:val="24"/>
        </w:rPr>
        <w:t>riesgo</w:t>
      </w:r>
      <w:proofErr w:type="spellEnd"/>
      <w:r w:rsidRPr="00444B0E">
        <w:rPr>
          <w:sz w:val="24"/>
          <w:szCs w:val="24"/>
        </w:rPr>
        <w:t xml:space="preserve"> de morbimortalidad cardiovascular y de </w:t>
      </w:r>
      <w:proofErr w:type="spellStart"/>
      <w:r w:rsidRPr="00444B0E">
        <w:rPr>
          <w:sz w:val="24"/>
          <w:szCs w:val="24"/>
        </w:rPr>
        <w:t>progresión</w:t>
      </w:r>
      <w:proofErr w:type="spellEnd"/>
      <w:r w:rsidRPr="00444B0E">
        <w:rPr>
          <w:sz w:val="24"/>
          <w:szCs w:val="24"/>
        </w:rPr>
        <w:t xml:space="preserve"> a </w:t>
      </w:r>
      <w:proofErr w:type="spellStart"/>
      <w:r w:rsidRPr="00444B0E">
        <w:rPr>
          <w:sz w:val="24"/>
          <w:szCs w:val="24"/>
        </w:rPr>
        <w:t>Insuficiencia</w:t>
      </w:r>
      <w:proofErr w:type="spellEnd"/>
      <w:r w:rsidRPr="00444B0E">
        <w:rPr>
          <w:sz w:val="24"/>
          <w:szCs w:val="24"/>
        </w:rPr>
        <w:t xml:space="preserve"> Renal Terminal (IRT) en la </w:t>
      </w:r>
      <w:proofErr w:type="spellStart"/>
      <w:r w:rsidRPr="00444B0E">
        <w:rPr>
          <w:sz w:val="24"/>
          <w:szCs w:val="24"/>
        </w:rPr>
        <w:t>población</w:t>
      </w:r>
      <w:proofErr w:type="spellEnd"/>
      <w:r w:rsidRPr="00444B0E">
        <w:rPr>
          <w:sz w:val="24"/>
          <w:szCs w:val="24"/>
        </w:rPr>
        <w:t xml:space="preserve"> general y en </w:t>
      </w:r>
      <w:proofErr w:type="spellStart"/>
      <w:r w:rsidRPr="00444B0E">
        <w:rPr>
          <w:sz w:val="24"/>
          <w:szCs w:val="24"/>
        </w:rPr>
        <w:t>pacientes</w:t>
      </w:r>
      <w:proofErr w:type="spellEnd"/>
      <w:r w:rsidRPr="00444B0E">
        <w:rPr>
          <w:sz w:val="24"/>
          <w:szCs w:val="24"/>
        </w:rPr>
        <w:t xml:space="preserve"> hipertensos. De </w:t>
      </w:r>
      <w:proofErr w:type="spellStart"/>
      <w:r w:rsidRPr="00444B0E">
        <w:rPr>
          <w:sz w:val="24"/>
          <w:szCs w:val="24"/>
        </w:rPr>
        <w:t>hecho</w:t>
      </w:r>
      <w:proofErr w:type="spellEnd"/>
      <w:r w:rsidRPr="00444B0E">
        <w:rPr>
          <w:sz w:val="24"/>
          <w:szCs w:val="24"/>
        </w:rPr>
        <w:t xml:space="preserve">, la </w:t>
      </w:r>
      <w:proofErr w:type="spellStart"/>
      <w:r w:rsidRPr="00444B0E">
        <w:rPr>
          <w:sz w:val="24"/>
          <w:szCs w:val="24"/>
        </w:rPr>
        <w:t>hipertensión</w:t>
      </w:r>
      <w:proofErr w:type="spellEnd"/>
      <w:r w:rsidRPr="00444B0E">
        <w:rPr>
          <w:sz w:val="24"/>
          <w:szCs w:val="24"/>
        </w:rPr>
        <w:t xml:space="preserve"> arterial </w:t>
      </w:r>
      <w:r w:rsidR="00FF482B" w:rsidRPr="00444B0E">
        <w:rPr>
          <w:sz w:val="24"/>
          <w:szCs w:val="24"/>
        </w:rPr>
        <w:t xml:space="preserve">(HTA) </w:t>
      </w:r>
      <w:r w:rsidRPr="00444B0E">
        <w:rPr>
          <w:sz w:val="24"/>
          <w:szCs w:val="24"/>
        </w:rPr>
        <w:t xml:space="preserve">es la </w:t>
      </w:r>
      <w:proofErr w:type="spellStart"/>
      <w:r w:rsidRPr="00444B0E">
        <w:rPr>
          <w:sz w:val="24"/>
          <w:szCs w:val="24"/>
        </w:rPr>
        <w:t>segunda</w:t>
      </w:r>
      <w:proofErr w:type="spellEnd"/>
      <w:r w:rsidRPr="00444B0E">
        <w:rPr>
          <w:sz w:val="24"/>
          <w:szCs w:val="24"/>
        </w:rPr>
        <w:t xml:space="preserve"> causa de IRT</w:t>
      </w:r>
      <w:r w:rsidR="00FF482B" w:rsidRPr="00444B0E">
        <w:rPr>
          <w:sz w:val="24"/>
          <w:szCs w:val="24"/>
        </w:rPr>
        <w:t xml:space="preserve">, una </w:t>
      </w:r>
      <w:proofErr w:type="spellStart"/>
      <w:r w:rsidR="00FF482B" w:rsidRPr="00444B0E">
        <w:rPr>
          <w:sz w:val="24"/>
          <w:szCs w:val="24"/>
        </w:rPr>
        <w:t>enfermedad</w:t>
      </w:r>
      <w:proofErr w:type="spellEnd"/>
      <w:r w:rsidR="00FF482B" w:rsidRPr="00444B0E">
        <w:rPr>
          <w:sz w:val="24"/>
          <w:szCs w:val="24"/>
        </w:rPr>
        <w:t xml:space="preserve"> </w:t>
      </w:r>
      <w:proofErr w:type="spellStart"/>
      <w:r w:rsidR="00FF482B" w:rsidRPr="00444B0E">
        <w:rPr>
          <w:sz w:val="24"/>
          <w:szCs w:val="24"/>
        </w:rPr>
        <w:t>cuyos</w:t>
      </w:r>
      <w:proofErr w:type="spellEnd"/>
      <w:r w:rsidR="00FF482B" w:rsidRPr="00444B0E">
        <w:rPr>
          <w:sz w:val="24"/>
          <w:szCs w:val="24"/>
        </w:rPr>
        <w:t xml:space="preserve"> casos </w:t>
      </w:r>
      <w:proofErr w:type="spellStart"/>
      <w:r w:rsidR="00FF482B" w:rsidRPr="00444B0E">
        <w:rPr>
          <w:sz w:val="24"/>
          <w:szCs w:val="24"/>
        </w:rPr>
        <w:t>están</w:t>
      </w:r>
      <w:proofErr w:type="spellEnd"/>
      <w:r w:rsidR="00FF482B" w:rsidRPr="00444B0E">
        <w:rPr>
          <w:sz w:val="24"/>
          <w:szCs w:val="24"/>
        </w:rPr>
        <w:t xml:space="preserve"> </w:t>
      </w:r>
      <w:proofErr w:type="spellStart"/>
      <w:r w:rsidR="00FF482B" w:rsidRPr="00444B0E">
        <w:rPr>
          <w:sz w:val="24"/>
          <w:szCs w:val="24"/>
        </w:rPr>
        <w:t>aumentando</w:t>
      </w:r>
      <w:proofErr w:type="spellEnd"/>
      <w:r w:rsidR="00FF482B" w:rsidRPr="00444B0E">
        <w:rPr>
          <w:sz w:val="24"/>
          <w:szCs w:val="24"/>
        </w:rPr>
        <w:t xml:space="preserve">, sobre </w:t>
      </w:r>
      <w:proofErr w:type="spellStart"/>
      <w:r w:rsidR="00FF482B" w:rsidRPr="00444B0E">
        <w:rPr>
          <w:sz w:val="24"/>
          <w:szCs w:val="24"/>
        </w:rPr>
        <w:t>todo</w:t>
      </w:r>
      <w:proofErr w:type="spellEnd"/>
      <w:r w:rsidR="00FF482B" w:rsidRPr="00444B0E">
        <w:rPr>
          <w:sz w:val="24"/>
          <w:szCs w:val="24"/>
        </w:rPr>
        <w:t xml:space="preserve"> en </w:t>
      </w:r>
      <w:proofErr w:type="spellStart"/>
      <w:r w:rsidR="00FF482B" w:rsidRPr="00444B0E">
        <w:rPr>
          <w:sz w:val="24"/>
          <w:szCs w:val="24"/>
        </w:rPr>
        <w:t>pacientes</w:t>
      </w:r>
      <w:proofErr w:type="spellEnd"/>
      <w:r w:rsidR="00FF482B" w:rsidRPr="00444B0E">
        <w:rPr>
          <w:sz w:val="24"/>
          <w:szCs w:val="24"/>
        </w:rPr>
        <w:t xml:space="preserve"> </w:t>
      </w:r>
      <w:proofErr w:type="spellStart"/>
      <w:r w:rsidR="00FF482B" w:rsidRPr="00444B0E">
        <w:rPr>
          <w:sz w:val="24"/>
          <w:szCs w:val="24"/>
        </w:rPr>
        <w:t>mayores</w:t>
      </w:r>
      <w:proofErr w:type="spellEnd"/>
      <w:r w:rsidR="00FF482B" w:rsidRPr="00444B0E">
        <w:rPr>
          <w:sz w:val="24"/>
          <w:szCs w:val="24"/>
        </w:rPr>
        <w:t xml:space="preserve"> de 45 </w:t>
      </w:r>
      <w:proofErr w:type="spellStart"/>
      <w:r w:rsidR="00FF482B" w:rsidRPr="00444B0E">
        <w:rPr>
          <w:sz w:val="24"/>
          <w:szCs w:val="24"/>
        </w:rPr>
        <w:t>años</w:t>
      </w:r>
      <w:proofErr w:type="spellEnd"/>
      <w:r w:rsidR="00FF482B" w:rsidRPr="00444B0E">
        <w:rPr>
          <w:sz w:val="24"/>
          <w:szCs w:val="24"/>
        </w:rPr>
        <w:t>.</w:t>
      </w:r>
    </w:p>
    <w:p w:rsidR="00EB2DA5" w:rsidRDefault="00EA2B3B">
      <w:pPr>
        <w:rPr>
          <w:sz w:val="24"/>
          <w:szCs w:val="24"/>
        </w:rPr>
      </w:pPr>
      <w:r w:rsidRPr="00444B0E">
        <w:rPr>
          <w:sz w:val="24"/>
          <w:szCs w:val="24"/>
        </w:rPr>
        <w:t xml:space="preserve">Tal y como afirma el estudio, el control de la </w:t>
      </w:r>
      <w:proofErr w:type="spellStart"/>
      <w:r w:rsidRPr="00444B0E">
        <w:rPr>
          <w:sz w:val="24"/>
          <w:szCs w:val="24"/>
        </w:rPr>
        <w:t>presión</w:t>
      </w:r>
      <w:proofErr w:type="spellEnd"/>
      <w:r w:rsidRPr="00444B0E">
        <w:rPr>
          <w:sz w:val="24"/>
          <w:szCs w:val="24"/>
        </w:rPr>
        <w:t xml:space="preserve"> arterial </w:t>
      </w:r>
      <w:proofErr w:type="spellStart"/>
      <w:r w:rsidRPr="00444B0E">
        <w:rPr>
          <w:sz w:val="24"/>
          <w:szCs w:val="24"/>
        </w:rPr>
        <w:t>fue</w:t>
      </w:r>
      <w:proofErr w:type="spellEnd"/>
      <w:r w:rsidRPr="00444B0E">
        <w:rPr>
          <w:sz w:val="24"/>
          <w:szCs w:val="24"/>
        </w:rPr>
        <w:t xml:space="preserve"> inferior en los </w:t>
      </w:r>
      <w:proofErr w:type="spellStart"/>
      <w:r w:rsidRPr="00444B0E">
        <w:rPr>
          <w:sz w:val="24"/>
          <w:szCs w:val="24"/>
        </w:rPr>
        <w:t>individuos</w:t>
      </w:r>
      <w:proofErr w:type="spellEnd"/>
      <w:r w:rsidRPr="00444B0E">
        <w:rPr>
          <w:sz w:val="24"/>
          <w:szCs w:val="24"/>
        </w:rPr>
        <w:t xml:space="preserve"> con ERC</w:t>
      </w:r>
      <w:r w:rsidR="005F2200">
        <w:rPr>
          <w:sz w:val="24"/>
          <w:szCs w:val="24"/>
        </w:rPr>
        <w:t xml:space="preserve"> a pesar de una </w:t>
      </w:r>
      <w:proofErr w:type="spellStart"/>
      <w:r w:rsidR="005F2200">
        <w:rPr>
          <w:sz w:val="24"/>
          <w:szCs w:val="24"/>
        </w:rPr>
        <w:t>mayor</w:t>
      </w:r>
      <w:proofErr w:type="spellEnd"/>
      <w:r w:rsidR="005F2200">
        <w:rPr>
          <w:sz w:val="24"/>
          <w:szCs w:val="24"/>
        </w:rPr>
        <w:t xml:space="preserve"> </w:t>
      </w:r>
      <w:proofErr w:type="spellStart"/>
      <w:r w:rsidR="005F2200">
        <w:rPr>
          <w:sz w:val="24"/>
          <w:szCs w:val="24"/>
        </w:rPr>
        <w:t>exposición</w:t>
      </w:r>
      <w:proofErr w:type="spellEnd"/>
      <w:r w:rsidR="005F2200">
        <w:rPr>
          <w:sz w:val="24"/>
          <w:szCs w:val="24"/>
        </w:rPr>
        <w:t xml:space="preserve"> a </w:t>
      </w:r>
      <w:proofErr w:type="spellStart"/>
      <w:r w:rsidR="005F2200">
        <w:rPr>
          <w:sz w:val="24"/>
          <w:szCs w:val="24"/>
        </w:rPr>
        <w:t>fármacos</w:t>
      </w:r>
      <w:proofErr w:type="spellEnd"/>
      <w:r w:rsidRPr="00444B0E">
        <w:rPr>
          <w:sz w:val="24"/>
          <w:szCs w:val="24"/>
        </w:rPr>
        <w:t>, lo que</w:t>
      </w:r>
      <w:r w:rsidR="005F2200">
        <w:rPr>
          <w:sz w:val="24"/>
          <w:szCs w:val="24"/>
        </w:rPr>
        <w:t xml:space="preserve"> </w:t>
      </w:r>
      <w:proofErr w:type="spellStart"/>
      <w:r w:rsidR="005F2200">
        <w:t>reflejaría</w:t>
      </w:r>
      <w:proofErr w:type="spellEnd"/>
      <w:r w:rsidR="005F2200">
        <w:t xml:space="preserve"> la </w:t>
      </w:r>
      <w:proofErr w:type="spellStart"/>
      <w:r w:rsidR="005F2200">
        <w:t>mayor</w:t>
      </w:r>
      <w:proofErr w:type="spellEnd"/>
      <w:r w:rsidR="005F2200">
        <w:t xml:space="preserve"> </w:t>
      </w:r>
      <w:proofErr w:type="spellStart"/>
      <w:r w:rsidR="005F2200">
        <w:t>dificultad</w:t>
      </w:r>
      <w:proofErr w:type="spellEnd"/>
      <w:r w:rsidR="005F2200">
        <w:t xml:space="preserve"> de control de la </w:t>
      </w:r>
      <w:proofErr w:type="spellStart"/>
      <w:r w:rsidR="005F2200">
        <w:t>presión</w:t>
      </w:r>
      <w:proofErr w:type="spellEnd"/>
      <w:r w:rsidR="005F2200">
        <w:t xml:space="preserve"> arterial en estos </w:t>
      </w:r>
      <w:proofErr w:type="spellStart"/>
      <w:r w:rsidR="005F2200">
        <w:t>individuos</w:t>
      </w:r>
      <w:proofErr w:type="spellEnd"/>
      <w:r w:rsidR="005F2200">
        <w:t xml:space="preserve">. </w:t>
      </w:r>
      <w:r w:rsidR="005F2200">
        <w:rPr>
          <w:sz w:val="24"/>
          <w:szCs w:val="24"/>
        </w:rPr>
        <w:t xml:space="preserve">  </w:t>
      </w:r>
      <w:r w:rsidR="0093230F">
        <w:rPr>
          <w:sz w:val="24"/>
          <w:szCs w:val="24"/>
        </w:rPr>
        <w:t xml:space="preserve">Dada la </w:t>
      </w:r>
      <w:proofErr w:type="spellStart"/>
      <w:r w:rsidR="0093230F">
        <w:rPr>
          <w:sz w:val="24"/>
          <w:szCs w:val="24"/>
        </w:rPr>
        <w:t>importancia</w:t>
      </w:r>
      <w:proofErr w:type="spellEnd"/>
      <w:r w:rsidR="0093230F">
        <w:rPr>
          <w:sz w:val="24"/>
          <w:szCs w:val="24"/>
        </w:rPr>
        <w:t xml:space="preserve"> del control de la PA en la </w:t>
      </w:r>
      <w:proofErr w:type="spellStart"/>
      <w:r w:rsidR="0093230F">
        <w:rPr>
          <w:sz w:val="24"/>
          <w:szCs w:val="24"/>
        </w:rPr>
        <w:t>evolución</w:t>
      </w:r>
      <w:proofErr w:type="spellEnd"/>
      <w:r w:rsidR="0093230F">
        <w:rPr>
          <w:sz w:val="24"/>
          <w:szCs w:val="24"/>
        </w:rPr>
        <w:t xml:space="preserve"> de la ERC </w:t>
      </w:r>
      <w:r w:rsidR="005F2200">
        <w:rPr>
          <w:sz w:val="24"/>
          <w:szCs w:val="24"/>
        </w:rPr>
        <w:t>se</w:t>
      </w:r>
      <w:r w:rsidRPr="00444B0E">
        <w:rPr>
          <w:sz w:val="24"/>
          <w:szCs w:val="24"/>
        </w:rPr>
        <w:t xml:space="preserve"> </w:t>
      </w:r>
      <w:proofErr w:type="spellStart"/>
      <w:r w:rsidRPr="00444B0E">
        <w:rPr>
          <w:sz w:val="24"/>
          <w:szCs w:val="24"/>
        </w:rPr>
        <w:t>recomienda</w:t>
      </w:r>
      <w:proofErr w:type="spellEnd"/>
      <w:r w:rsidRPr="00444B0E">
        <w:rPr>
          <w:sz w:val="24"/>
          <w:szCs w:val="24"/>
        </w:rPr>
        <w:t xml:space="preserve"> </w:t>
      </w:r>
      <w:proofErr w:type="spellStart"/>
      <w:r w:rsidRPr="00444B0E">
        <w:rPr>
          <w:sz w:val="24"/>
          <w:szCs w:val="24"/>
        </w:rPr>
        <w:t>priorizar</w:t>
      </w:r>
      <w:proofErr w:type="spellEnd"/>
      <w:r w:rsidRPr="00444B0E">
        <w:rPr>
          <w:sz w:val="24"/>
          <w:szCs w:val="24"/>
        </w:rPr>
        <w:t xml:space="preserve"> y </w:t>
      </w:r>
      <w:proofErr w:type="spellStart"/>
      <w:r w:rsidRPr="00444B0E">
        <w:rPr>
          <w:sz w:val="24"/>
          <w:szCs w:val="24"/>
        </w:rPr>
        <w:t>optimizar</w:t>
      </w:r>
      <w:proofErr w:type="spellEnd"/>
      <w:r w:rsidRPr="00444B0E">
        <w:rPr>
          <w:sz w:val="24"/>
          <w:szCs w:val="24"/>
        </w:rPr>
        <w:t xml:space="preserve"> el control de la </w:t>
      </w:r>
      <w:proofErr w:type="spellStart"/>
      <w:r w:rsidRPr="00444B0E">
        <w:rPr>
          <w:sz w:val="24"/>
          <w:szCs w:val="24"/>
        </w:rPr>
        <w:t>presión</w:t>
      </w:r>
      <w:proofErr w:type="spellEnd"/>
      <w:r w:rsidRPr="00444B0E">
        <w:rPr>
          <w:sz w:val="24"/>
          <w:szCs w:val="24"/>
        </w:rPr>
        <w:t xml:space="preserve"> arterial en estos </w:t>
      </w:r>
      <w:proofErr w:type="spellStart"/>
      <w:r w:rsidRPr="00444B0E">
        <w:rPr>
          <w:sz w:val="24"/>
          <w:szCs w:val="24"/>
        </w:rPr>
        <w:t>pacientes</w:t>
      </w:r>
      <w:proofErr w:type="spellEnd"/>
      <w:r w:rsidR="00EB2DA5">
        <w:rPr>
          <w:sz w:val="24"/>
          <w:szCs w:val="24"/>
        </w:rPr>
        <w:t xml:space="preserve">. </w:t>
      </w:r>
    </w:p>
    <w:p w:rsidR="00CA565F" w:rsidRDefault="0093230F">
      <w:pPr>
        <w:rPr>
          <w:sz w:val="24"/>
          <w:szCs w:val="24"/>
        </w:rPr>
      </w:pPr>
      <w:r>
        <w:rPr>
          <w:sz w:val="24"/>
          <w:szCs w:val="24"/>
        </w:rPr>
        <w:t xml:space="preserve">Con el </w:t>
      </w:r>
      <w:proofErr w:type="spellStart"/>
      <w:r>
        <w:rPr>
          <w:sz w:val="24"/>
          <w:szCs w:val="24"/>
        </w:rPr>
        <w:t>seguimiento</w:t>
      </w:r>
      <w:proofErr w:type="spellEnd"/>
      <w:r>
        <w:rPr>
          <w:sz w:val="24"/>
          <w:szCs w:val="24"/>
        </w:rPr>
        <w:t xml:space="preserve"> de esta </w:t>
      </w:r>
      <w:proofErr w:type="spellStart"/>
      <w:r>
        <w:rPr>
          <w:sz w:val="24"/>
          <w:szCs w:val="24"/>
        </w:rPr>
        <w:t>cohorte</w:t>
      </w:r>
      <w:proofErr w:type="spellEnd"/>
      <w:r>
        <w:rPr>
          <w:sz w:val="24"/>
          <w:szCs w:val="24"/>
        </w:rPr>
        <w:t>, los</w:t>
      </w:r>
      <w:r w:rsidR="00CA565F">
        <w:rPr>
          <w:sz w:val="24"/>
          <w:szCs w:val="24"/>
        </w:rPr>
        <w:t xml:space="preserve"> autores </w:t>
      </w:r>
      <w:proofErr w:type="spellStart"/>
      <w:r w:rsidR="00CA565F">
        <w:rPr>
          <w:sz w:val="24"/>
          <w:szCs w:val="24"/>
        </w:rPr>
        <w:t>esperan</w:t>
      </w:r>
      <w:proofErr w:type="spellEnd"/>
      <w:r w:rsidR="00CA565F">
        <w:rPr>
          <w:sz w:val="24"/>
          <w:szCs w:val="24"/>
        </w:rPr>
        <w:t xml:space="preserve"> </w:t>
      </w:r>
      <w:r w:rsidR="00CA565F" w:rsidRPr="00444B0E">
        <w:rPr>
          <w:sz w:val="24"/>
          <w:szCs w:val="24"/>
        </w:rPr>
        <w:t xml:space="preserve">identificar los factores </w:t>
      </w:r>
      <w:proofErr w:type="spellStart"/>
      <w:r w:rsidR="00CA565F" w:rsidRPr="00444B0E">
        <w:rPr>
          <w:sz w:val="24"/>
          <w:szCs w:val="24"/>
        </w:rPr>
        <w:t>asociados</w:t>
      </w:r>
      <w:proofErr w:type="spellEnd"/>
      <w:r w:rsidR="00CA565F" w:rsidRPr="00444B0E">
        <w:rPr>
          <w:sz w:val="24"/>
          <w:szCs w:val="24"/>
        </w:rPr>
        <w:t xml:space="preserve"> a un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mayor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A565F" w:rsidRPr="00444B0E">
        <w:rPr>
          <w:sz w:val="24"/>
          <w:szCs w:val="24"/>
        </w:rPr>
        <w:t>progresión</w:t>
      </w:r>
      <w:proofErr w:type="spellEnd"/>
      <w:r w:rsidR="00CA565F" w:rsidRPr="00444B0E">
        <w:rPr>
          <w:sz w:val="24"/>
          <w:szCs w:val="24"/>
        </w:rPr>
        <w:t xml:space="preserve"> </w:t>
      </w:r>
      <w:r w:rsidR="00CA565F">
        <w:rPr>
          <w:sz w:val="24"/>
          <w:szCs w:val="24"/>
        </w:rPr>
        <w:t>a</w:t>
      </w:r>
      <w:r w:rsidR="00CA565F" w:rsidRPr="00444B0E">
        <w:rPr>
          <w:sz w:val="24"/>
          <w:szCs w:val="24"/>
        </w:rPr>
        <w:t xml:space="preserve"> </w:t>
      </w:r>
      <w:proofErr w:type="spellStart"/>
      <w:r w:rsidR="00CA565F" w:rsidRPr="00444B0E">
        <w:rPr>
          <w:sz w:val="24"/>
          <w:szCs w:val="24"/>
        </w:rPr>
        <w:t>insuficiencia</w:t>
      </w:r>
      <w:proofErr w:type="spellEnd"/>
      <w:r w:rsidR="00CA565F" w:rsidRPr="00444B0E">
        <w:rPr>
          <w:sz w:val="24"/>
          <w:szCs w:val="24"/>
        </w:rPr>
        <w:t xml:space="preserve"> renal </w:t>
      </w:r>
      <w:r w:rsidR="00CA565F">
        <w:rPr>
          <w:sz w:val="24"/>
          <w:szCs w:val="24"/>
        </w:rPr>
        <w:t xml:space="preserve">terminal  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incidencia</w:t>
      </w:r>
      <w:proofErr w:type="spellEnd"/>
      <w:r w:rsidR="00EB2DA5">
        <w:rPr>
          <w:sz w:val="24"/>
          <w:szCs w:val="24"/>
        </w:rPr>
        <w:t xml:space="preserve"> </w:t>
      </w:r>
      <w:r w:rsidR="00CA565F" w:rsidRPr="00444B0E">
        <w:rPr>
          <w:sz w:val="24"/>
          <w:szCs w:val="24"/>
        </w:rPr>
        <w:t xml:space="preserve">de </w:t>
      </w:r>
      <w:proofErr w:type="spellStart"/>
      <w:r w:rsidR="00CA565F" w:rsidRPr="00444B0E">
        <w:rPr>
          <w:sz w:val="24"/>
          <w:szCs w:val="24"/>
        </w:rPr>
        <w:t>episodios</w:t>
      </w:r>
      <w:proofErr w:type="spellEnd"/>
      <w:r w:rsidR="00CA565F" w:rsidRPr="00444B0E">
        <w:rPr>
          <w:sz w:val="24"/>
          <w:szCs w:val="24"/>
        </w:rPr>
        <w:t xml:space="preserve"> </w:t>
      </w:r>
      <w:proofErr w:type="spellStart"/>
      <w:r w:rsidR="00CA565F" w:rsidRPr="00444B0E">
        <w:rPr>
          <w:sz w:val="24"/>
          <w:szCs w:val="24"/>
        </w:rPr>
        <w:t>cardiovasculares</w:t>
      </w:r>
      <w:proofErr w:type="spellEnd"/>
      <w:r>
        <w:rPr>
          <w:sz w:val="24"/>
          <w:szCs w:val="24"/>
        </w:rPr>
        <w:t xml:space="preserve">, lo que </w:t>
      </w:r>
      <w:proofErr w:type="spellStart"/>
      <w:r>
        <w:rPr>
          <w:sz w:val="24"/>
          <w:szCs w:val="24"/>
        </w:rPr>
        <w:t>permitiría</w:t>
      </w:r>
      <w:proofErr w:type="spellEnd"/>
      <w:r>
        <w:rPr>
          <w:sz w:val="24"/>
          <w:szCs w:val="24"/>
        </w:rPr>
        <w:t xml:space="preserve"> una </w:t>
      </w:r>
      <w:proofErr w:type="spellStart"/>
      <w:r>
        <w:rPr>
          <w:sz w:val="24"/>
          <w:szCs w:val="24"/>
        </w:rPr>
        <w:t>mayor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actuación</w:t>
      </w:r>
      <w:proofErr w:type="spellEnd"/>
      <w:r>
        <w:rPr>
          <w:sz w:val="24"/>
          <w:szCs w:val="24"/>
        </w:rPr>
        <w:t xml:space="preserve"> preventiva </w:t>
      </w:r>
      <w:proofErr w:type="spellStart"/>
      <w:r>
        <w:rPr>
          <w:sz w:val="24"/>
          <w:szCs w:val="24"/>
        </w:rPr>
        <w:t>preco</w:t>
      </w:r>
      <w:r w:rsidR="00EB2DA5">
        <w:rPr>
          <w:sz w:val="24"/>
          <w:szCs w:val="24"/>
        </w:rPr>
        <w:t>z</w:t>
      </w:r>
      <w:proofErr w:type="spellEnd"/>
      <w:r>
        <w:rPr>
          <w:sz w:val="24"/>
          <w:szCs w:val="24"/>
        </w:rPr>
        <w:t xml:space="preserve"> en los </w:t>
      </w:r>
      <w:proofErr w:type="spellStart"/>
      <w:r>
        <w:rPr>
          <w:sz w:val="24"/>
          <w:szCs w:val="24"/>
        </w:rPr>
        <w:t>individuos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mayor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riesgo</w:t>
      </w:r>
      <w:bookmarkStart w:id="0" w:name="_GoBack"/>
      <w:bookmarkEnd w:id="0"/>
      <w:proofErr w:type="spellEnd"/>
      <w:r>
        <w:rPr>
          <w:sz w:val="24"/>
          <w:szCs w:val="24"/>
        </w:rPr>
        <w:t xml:space="preserve">. </w:t>
      </w:r>
    </w:p>
    <w:p w:rsidR="00F17E94" w:rsidRPr="00F17E94" w:rsidRDefault="00F17E94">
      <w:pPr>
        <w:rPr>
          <w:b/>
          <w:sz w:val="24"/>
          <w:szCs w:val="24"/>
        </w:rPr>
      </w:pPr>
      <w:r w:rsidRPr="00F17E94">
        <w:rPr>
          <w:b/>
          <w:sz w:val="24"/>
          <w:szCs w:val="24"/>
        </w:rPr>
        <w:t xml:space="preserve">Para </w:t>
      </w:r>
      <w:proofErr w:type="spellStart"/>
      <w:r w:rsidRPr="00F17E94">
        <w:rPr>
          <w:b/>
          <w:sz w:val="24"/>
          <w:szCs w:val="24"/>
        </w:rPr>
        <w:t>más</w:t>
      </w:r>
      <w:proofErr w:type="spellEnd"/>
      <w:r w:rsidRPr="00F17E94">
        <w:rPr>
          <w:b/>
          <w:sz w:val="24"/>
          <w:szCs w:val="24"/>
        </w:rPr>
        <w:t xml:space="preserve"> </w:t>
      </w:r>
      <w:proofErr w:type="spellStart"/>
      <w:r w:rsidRPr="00F17E94">
        <w:rPr>
          <w:b/>
          <w:sz w:val="24"/>
          <w:szCs w:val="24"/>
        </w:rPr>
        <w:t>información</w:t>
      </w:r>
      <w:proofErr w:type="spellEnd"/>
      <w:r w:rsidRPr="00F17E94">
        <w:rPr>
          <w:b/>
          <w:sz w:val="24"/>
          <w:szCs w:val="24"/>
        </w:rPr>
        <w:t>:</w:t>
      </w:r>
      <w:r w:rsidRPr="00F17E94">
        <w:rPr>
          <w:b/>
          <w:sz w:val="24"/>
          <w:szCs w:val="24"/>
        </w:rPr>
        <w:br/>
        <w:t>GABINETE DE PRENSA DE LA SOCIEDAD ESPAÑOLA DE NEFROLOGÍA</w:t>
      </w:r>
      <w:r w:rsidRPr="00F17E94">
        <w:rPr>
          <w:b/>
          <w:sz w:val="24"/>
          <w:szCs w:val="24"/>
        </w:rPr>
        <w:br/>
        <w:t>José María García Nieto / Tomás Muriel: 630114329, 605603382, 954622727</w:t>
      </w:r>
    </w:p>
    <w:sectPr w:rsidR="00F17E94" w:rsidRPr="00F17E94" w:rsidSect="006178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23387"/>
    <w:rsid w:val="00095371"/>
    <w:rsid w:val="000A1AAE"/>
    <w:rsid w:val="00236105"/>
    <w:rsid w:val="0029224F"/>
    <w:rsid w:val="00297F73"/>
    <w:rsid w:val="002F55BA"/>
    <w:rsid w:val="00323387"/>
    <w:rsid w:val="00444B0E"/>
    <w:rsid w:val="005F2200"/>
    <w:rsid w:val="00617861"/>
    <w:rsid w:val="00664533"/>
    <w:rsid w:val="00716075"/>
    <w:rsid w:val="0093230F"/>
    <w:rsid w:val="009B57A1"/>
    <w:rsid w:val="00B2037A"/>
    <w:rsid w:val="00B56B16"/>
    <w:rsid w:val="00BC461A"/>
    <w:rsid w:val="00C26C6E"/>
    <w:rsid w:val="00C623B2"/>
    <w:rsid w:val="00CA565F"/>
    <w:rsid w:val="00CD67B5"/>
    <w:rsid w:val="00D7298A"/>
    <w:rsid w:val="00E11241"/>
    <w:rsid w:val="00EA2B3B"/>
    <w:rsid w:val="00EB2DA5"/>
    <w:rsid w:val="00F17E94"/>
    <w:rsid w:val="00F27B18"/>
    <w:rsid w:val="00F661A0"/>
    <w:rsid w:val="00FF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3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E9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729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298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29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29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298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E9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729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298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29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29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298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5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jazcarate</dc:creator>
  <cp:lastModifiedBy>jazcarate</cp:lastModifiedBy>
  <cp:revision>6</cp:revision>
  <cp:lastPrinted>2017-08-14T07:09:00Z</cp:lastPrinted>
  <dcterms:created xsi:type="dcterms:W3CDTF">2017-08-14T06:46:00Z</dcterms:created>
  <dcterms:modified xsi:type="dcterms:W3CDTF">2017-08-14T07:11:00Z</dcterms:modified>
</cp:coreProperties>
</file>