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946C2" w14:textId="2878785F" w:rsidR="00002828" w:rsidRDefault="00002828" w:rsidP="00C37A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36"/>
          <w:szCs w:val="36"/>
          <w:u w:val="single"/>
        </w:rPr>
      </w:pPr>
    </w:p>
    <w:p w14:paraId="12AC45DD" w14:textId="77777777" w:rsidR="00002828" w:rsidRDefault="00002828" w:rsidP="00C37A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32"/>
          <w:szCs w:val="32"/>
          <w:u w:val="single"/>
        </w:rPr>
      </w:pPr>
    </w:p>
    <w:p w14:paraId="1471C6A8" w14:textId="77777777" w:rsidR="00D02C70" w:rsidRDefault="00D02C70" w:rsidP="00C37A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NOTA INFORMATIVA</w:t>
      </w:r>
    </w:p>
    <w:p w14:paraId="6BDEDC84" w14:textId="77777777" w:rsidR="00D02C70" w:rsidRDefault="00D02C70" w:rsidP="00C37A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36"/>
          <w:szCs w:val="36"/>
          <w:u w:val="single"/>
        </w:rPr>
      </w:pPr>
    </w:p>
    <w:p w14:paraId="0E3DDAE0" w14:textId="038994B4" w:rsidR="005F4C27" w:rsidRDefault="00D47FD7" w:rsidP="00C37A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SYRSA </w:t>
      </w:r>
      <w:r w:rsidR="009D2D88">
        <w:rPr>
          <w:b/>
          <w:color w:val="000000"/>
          <w:sz w:val="32"/>
          <w:szCs w:val="32"/>
        </w:rPr>
        <w:t xml:space="preserve">REFUERZA SU PESO COMO DISTRIBUIDOR DEL GRUPO CHERY EN ANDALUCÍA CON LA INCORPORACIÓN DE LA MARCA LEPAS </w:t>
      </w:r>
    </w:p>
    <w:p w14:paraId="7EC0F06E" w14:textId="77777777" w:rsidR="00D47FD7" w:rsidRDefault="00D47FD7" w:rsidP="00C37A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32"/>
          <w:szCs w:val="32"/>
        </w:rPr>
      </w:pPr>
    </w:p>
    <w:p w14:paraId="33E31A36" w14:textId="14796ACA" w:rsidR="005F4C27" w:rsidRPr="00F90F68" w:rsidRDefault="00C526D5" w:rsidP="00037F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dstrike/>
          <w:color w:val="000000"/>
          <w:sz w:val="28"/>
          <w:szCs w:val="28"/>
        </w:rPr>
      </w:pPr>
      <w:r w:rsidRPr="00885449">
        <w:rPr>
          <w:b/>
          <w:color w:val="000000"/>
          <w:sz w:val="28"/>
          <w:szCs w:val="28"/>
        </w:rPr>
        <w:t>-</w:t>
      </w:r>
      <w:r w:rsidR="009D2D88">
        <w:rPr>
          <w:b/>
          <w:color w:val="000000"/>
          <w:sz w:val="28"/>
          <w:szCs w:val="28"/>
        </w:rPr>
        <w:t>Se convierte en concesionario oficial de la marca para Sevilla</w:t>
      </w:r>
      <w:r w:rsidR="00AE75A0">
        <w:rPr>
          <w:b/>
          <w:color w:val="000000"/>
          <w:sz w:val="28"/>
          <w:szCs w:val="28"/>
        </w:rPr>
        <w:t>.</w:t>
      </w:r>
    </w:p>
    <w:p w14:paraId="35271514" w14:textId="77777777" w:rsidR="00336CFD" w:rsidRPr="0016676F" w:rsidRDefault="00336CFD" w:rsidP="00336C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/>
          <w:b/>
          <w:bCs/>
          <w:sz w:val="24"/>
          <w:szCs w:val="24"/>
          <w:lang w:eastAsia="fr-FR"/>
        </w:rPr>
      </w:pPr>
    </w:p>
    <w:p w14:paraId="49E156DA" w14:textId="6E231C62" w:rsidR="00F77D4B" w:rsidRPr="00F90F68" w:rsidRDefault="00D47FD7" w:rsidP="0054407F">
      <w:pPr>
        <w:jc w:val="both"/>
        <w:rPr>
          <w:rFonts w:eastAsia="Arial"/>
          <w:dstrike/>
          <w:sz w:val="24"/>
          <w:szCs w:val="24"/>
          <w:lang w:eastAsia="fr-FR"/>
        </w:rPr>
      </w:pPr>
      <w:r>
        <w:rPr>
          <w:rFonts w:eastAsia="Arial"/>
          <w:b/>
          <w:bCs/>
          <w:sz w:val="24"/>
          <w:szCs w:val="24"/>
          <w:lang w:eastAsia="fr-FR"/>
        </w:rPr>
        <w:t>Sevilla</w:t>
      </w:r>
      <w:r w:rsidR="006B25C2">
        <w:rPr>
          <w:rFonts w:eastAsia="Arial"/>
          <w:b/>
          <w:bCs/>
          <w:sz w:val="24"/>
          <w:szCs w:val="24"/>
          <w:lang w:eastAsia="fr-FR"/>
        </w:rPr>
        <w:t xml:space="preserve">, </w:t>
      </w:r>
      <w:r w:rsidR="00431584" w:rsidRPr="00431584">
        <w:rPr>
          <w:rFonts w:eastAsia="Arial"/>
          <w:b/>
          <w:bCs/>
          <w:color w:val="000000" w:themeColor="text1"/>
          <w:sz w:val="24"/>
          <w:szCs w:val="24"/>
          <w:lang w:eastAsia="fr-FR"/>
        </w:rPr>
        <w:t xml:space="preserve">16 </w:t>
      </w:r>
      <w:r w:rsidR="009D2D88" w:rsidRPr="00431584">
        <w:rPr>
          <w:rFonts w:eastAsia="Arial"/>
          <w:b/>
          <w:bCs/>
          <w:color w:val="000000" w:themeColor="text1"/>
          <w:sz w:val="24"/>
          <w:szCs w:val="24"/>
          <w:lang w:eastAsia="fr-FR"/>
        </w:rPr>
        <w:t>d</w:t>
      </w:r>
      <w:r w:rsidR="00BC6776" w:rsidRPr="00431584">
        <w:rPr>
          <w:rFonts w:eastAsia="Arial"/>
          <w:b/>
          <w:bCs/>
          <w:color w:val="000000" w:themeColor="text1"/>
          <w:sz w:val="24"/>
          <w:szCs w:val="24"/>
          <w:lang w:eastAsia="fr-FR"/>
        </w:rPr>
        <w:t>e ju</w:t>
      </w:r>
      <w:r w:rsidR="009D2D88" w:rsidRPr="00431584">
        <w:rPr>
          <w:rFonts w:eastAsia="Arial"/>
          <w:b/>
          <w:bCs/>
          <w:color w:val="000000" w:themeColor="text1"/>
          <w:sz w:val="24"/>
          <w:szCs w:val="24"/>
          <w:lang w:eastAsia="fr-FR"/>
        </w:rPr>
        <w:t>li</w:t>
      </w:r>
      <w:r w:rsidR="00BC6776" w:rsidRPr="00431584">
        <w:rPr>
          <w:rFonts w:eastAsia="Arial"/>
          <w:b/>
          <w:bCs/>
          <w:color w:val="000000" w:themeColor="text1"/>
          <w:sz w:val="24"/>
          <w:szCs w:val="24"/>
          <w:lang w:eastAsia="fr-FR"/>
        </w:rPr>
        <w:t>o</w:t>
      </w:r>
      <w:r w:rsidR="0016676F" w:rsidRPr="00431584">
        <w:rPr>
          <w:rFonts w:eastAsia="Arial"/>
          <w:b/>
          <w:bCs/>
          <w:color w:val="000000" w:themeColor="text1"/>
          <w:sz w:val="24"/>
          <w:szCs w:val="24"/>
          <w:lang w:eastAsia="fr-FR"/>
        </w:rPr>
        <w:t>.</w:t>
      </w:r>
      <w:r w:rsidR="0016676F" w:rsidRPr="00431584">
        <w:rPr>
          <w:rFonts w:eastAsia="Arial"/>
          <w:color w:val="000000" w:themeColor="text1"/>
          <w:sz w:val="24"/>
          <w:szCs w:val="24"/>
          <w:lang w:eastAsia="fr-FR"/>
        </w:rPr>
        <w:t xml:space="preserve"> </w:t>
      </w:r>
      <w:r w:rsidR="009D2D88" w:rsidRPr="00C15E3E">
        <w:rPr>
          <w:rFonts w:eastAsia="Arial"/>
          <w:b/>
          <w:bCs/>
          <w:sz w:val="24"/>
          <w:szCs w:val="24"/>
          <w:lang w:eastAsia="fr-FR"/>
        </w:rPr>
        <w:t>SYRSA</w:t>
      </w:r>
      <w:r w:rsidR="009D2D88">
        <w:rPr>
          <w:rFonts w:eastAsia="Arial"/>
          <w:sz w:val="24"/>
          <w:szCs w:val="24"/>
          <w:lang w:eastAsia="fr-FR"/>
        </w:rPr>
        <w:t xml:space="preserve"> se ha convertido en concesionario oficial de la marca </w:t>
      </w:r>
      <w:r w:rsidR="009D2D88" w:rsidRPr="00F77D4B">
        <w:rPr>
          <w:rFonts w:eastAsia="Arial"/>
          <w:b/>
          <w:bCs/>
          <w:sz w:val="24"/>
          <w:szCs w:val="24"/>
          <w:lang w:eastAsia="fr-FR"/>
        </w:rPr>
        <w:t>L</w:t>
      </w:r>
      <w:r w:rsidR="00A639A3">
        <w:rPr>
          <w:rFonts w:eastAsia="Arial"/>
          <w:b/>
          <w:bCs/>
          <w:sz w:val="24"/>
          <w:szCs w:val="24"/>
          <w:lang w:eastAsia="fr-FR"/>
        </w:rPr>
        <w:t>epas</w:t>
      </w:r>
      <w:r w:rsidR="009D2D88">
        <w:rPr>
          <w:rFonts w:eastAsia="Arial"/>
          <w:sz w:val="24"/>
          <w:szCs w:val="24"/>
          <w:lang w:eastAsia="fr-FR"/>
        </w:rPr>
        <w:t xml:space="preserve">, en Sevilla, con lo que refuerza su condición como distribuidor de las marcas del grupo Chery, </w:t>
      </w:r>
      <w:r w:rsidR="00F77D4B">
        <w:rPr>
          <w:rFonts w:eastAsia="Arial"/>
          <w:sz w:val="24"/>
          <w:szCs w:val="24"/>
          <w:lang w:eastAsia="fr-FR"/>
        </w:rPr>
        <w:t xml:space="preserve">del que ya distribuye las marcas </w:t>
      </w:r>
      <w:r w:rsidR="00A639A3">
        <w:rPr>
          <w:rFonts w:eastAsia="Arial"/>
          <w:b/>
          <w:bCs/>
          <w:sz w:val="24"/>
          <w:szCs w:val="24"/>
          <w:lang w:eastAsia="fr-FR"/>
        </w:rPr>
        <w:t>Omoda</w:t>
      </w:r>
      <w:r w:rsidR="00FA1599">
        <w:rPr>
          <w:rFonts w:eastAsia="Arial"/>
          <w:b/>
          <w:bCs/>
          <w:sz w:val="24"/>
          <w:szCs w:val="24"/>
          <w:lang w:eastAsia="fr-FR"/>
        </w:rPr>
        <w:t>,</w:t>
      </w:r>
      <w:r w:rsidR="00A639A3">
        <w:rPr>
          <w:rFonts w:eastAsia="Arial"/>
          <w:b/>
          <w:bCs/>
          <w:sz w:val="24"/>
          <w:szCs w:val="24"/>
          <w:lang w:eastAsia="fr-FR"/>
        </w:rPr>
        <w:t xml:space="preserve"> Jaecoo</w:t>
      </w:r>
      <w:r w:rsidR="00F77D4B">
        <w:rPr>
          <w:rFonts w:eastAsia="Arial"/>
          <w:sz w:val="24"/>
          <w:szCs w:val="24"/>
          <w:lang w:eastAsia="fr-FR"/>
        </w:rPr>
        <w:t xml:space="preserve"> y </w:t>
      </w:r>
      <w:r w:rsidR="00F77D4B" w:rsidRPr="00F77D4B">
        <w:rPr>
          <w:rFonts w:eastAsia="Arial"/>
          <w:b/>
          <w:bCs/>
          <w:sz w:val="24"/>
          <w:szCs w:val="24"/>
          <w:lang w:eastAsia="fr-FR"/>
        </w:rPr>
        <w:t>E</w:t>
      </w:r>
      <w:r w:rsidR="00A639A3">
        <w:rPr>
          <w:rFonts w:eastAsia="Arial"/>
          <w:b/>
          <w:bCs/>
          <w:sz w:val="24"/>
          <w:szCs w:val="24"/>
          <w:lang w:eastAsia="fr-FR"/>
        </w:rPr>
        <w:t>bro</w:t>
      </w:r>
      <w:r w:rsidR="00AE75A0">
        <w:rPr>
          <w:rFonts w:eastAsia="Arial"/>
          <w:sz w:val="24"/>
          <w:szCs w:val="24"/>
          <w:lang w:eastAsia="fr-FR"/>
        </w:rPr>
        <w:t>.</w:t>
      </w:r>
      <w:r w:rsidR="00431584">
        <w:rPr>
          <w:rFonts w:eastAsia="Arial"/>
          <w:sz w:val="24"/>
          <w:szCs w:val="24"/>
          <w:lang w:eastAsia="fr-FR"/>
        </w:rPr>
        <w:t xml:space="preserve"> El nuevo concesionario se sitúa en la Avenida Montes Sierra nº 10.</w:t>
      </w:r>
    </w:p>
    <w:p w14:paraId="43C4E959" w14:textId="15EE32E4" w:rsidR="00F77D4B" w:rsidRDefault="00F77D4B" w:rsidP="00F77D4B">
      <w:pPr>
        <w:jc w:val="both"/>
        <w:rPr>
          <w:rFonts w:eastAsia="Arial"/>
          <w:sz w:val="24"/>
          <w:szCs w:val="24"/>
          <w:lang w:eastAsia="fr-FR"/>
        </w:rPr>
      </w:pPr>
      <w:r w:rsidRPr="00F77D4B">
        <w:rPr>
          <w:rFonts w:eastAsia="Arial"/>
          <w:sz w:val="24"/>
          <w:szCs w:val="24"/>
          <w:lang w:eastAsia="fr-FR"/>
        </w:rPr>
        <w:t>L</w:t>
      </w:r>
      <w:r w:rsidR="00FA1599">
        <w:rPr>
          <w:rFonts w:eastAsia="Arial"/>
          <w:sz w:val="24"/>
          <w:szCs w:val="24"/>
          <w:lang w:eastAsia="fr-FR"/>
        </w:rPr>
        <w:t xml:space="preserve">epas </w:t>
      </w:r>
      <w:r w:rsidRPr="00F77D4B">
        <w:rPr>
          <w:rFonts w:eastAsia="Arial"/>
          <w:sz w:val="24"/>
          <w:szCs w:val="24"/>
          <w:lang w:eastAsia="fr-FR"/>
        </w:rPr>
        <w:t>es la nueva marca internacional del Grupo Chery, concebida como una marca moderna, tecnológica y orientada al diseño, dirigida a un público que busca diferenciación y una elevada relación valor-precio.</w:t>
      </w:r>
      <w:r w:rsidR="00C15E3E">
        <w:rPr>
          <w:rFonts w:eastAsia="Arial"/>
          <w:sz w:val="24"/>
          <w:szCs w:val="24"/>
          <w:lang w:eastAsia="fr-FR"/>
        </w:rPr>
        <w:t xml:space="preserve"> </w:t>
      </w:r>
      <w:r>
        <w:rPr>
          <w:rFonts w:eastAsia="Arial"/>
          <w:sz w:val="24"/>
          <w:szCs w:val="24"/>
          <w:lang w:eastAsia="fr-FR"/>
        </w:rPr>
        <w:t>Entre sus principales atributos destaca su alto contenido tecnológico, su conectividad, y</w:t>
      </w:r>
      <w:r w:rsidR="00580A56">
        <w:rPr>
          <w:rFonts w:eastAsia="Arial"/>
          <w:sz w:val="24"/>
          <w:szCs w:val="24"/>
          <w:lang w:eastAsia="fr-FR"/>
        </w:rPr>
        <w:t xml:space="preserve"> </w:t>
      </w:r>
      <w:r>
        <w:rPr>
          <w:rFonts w:eastAsia="Arial"/>
          <w:sz w:val="24"/>
          <w:szCs w:val="24"/>
          <w:lang w:eastAsia="fr-FR"/>
        </w:rPr>
        <w:t xml:space="preserve">una buena relación entre </w:t>
      </w:r>
      <w:r w:rsidRPr="00F77D4B">
        <w:rPr>
          <w:rFonts w:eastAsia="Arial"/>
          <w:sz w:val="24"/>
          <w:szCs w:val="24"/>
          <w:lang w:eastAsia="fr-FR"/>
        </w:rPr>
        <w:t>equipamiento</w:t>
      </w:r>
      <w:r>
        <w:rPr>
          <w:rFonts w:eastAsia="Arial"/>
          <w:sz w:val="24"/>
          <w:szCs w:val="24"/>
          <w:lang w:eastAsia="fr-FR"/>
        </w:rPr>
        <w:t>s</w:t>
      </w:r>
      <w:r w:rsidRPr="00F77D4B">
        <w:rPr>
          <w:rFonts w:eastAsia="Arial"/>
          <w:sz w:val="24"/>
          <w:szCs w:val="24"/>
          <w:lang w:eastAsia="fr-FR"/>
        </w:rPr>
        <w:t>, prestaciones y precio.</w:t>
      </w:r>
    </w:p>
    <w:p w14:paraId="62C3572B" w14:textId="18A6A9A3" w:rsidR="00F77D4B" w:rsidRPr="00F77D4B" w:rsidRDefault="00F77D4B" w:rsidP="00F77D4B">
      <w:pPr>
        <w:jc w:val="both"/>
        <w:rPr>
          <w:rFonts w:eastAsia="Arial"/>
          <w:sz w:val="24"/>
          <w:szCs w:val="24"/>
          <w:lang w:eastAsia="fr-FR"/>
        </w:rPr>
      </w:pPr>
      <w:r>
        <w:rPr>
          <w:rFonts w:eastAsia="Arial"/>
          <w:sz w:val="24"/>
          <w:szCs w:val="24"/>
          <w:lang w:eastAsia="fr-FR"/>
        </w:rPr>
        <w:t xml:space="preserve">Según </w:t>
      </w:r>
      <w:r w:rsidRPr="00C15E3E">
        <w:rPr>
          <w:rFonts w:eastAsia="Arial"/>
          <w:b/>
          <w:bCs/>
          <w:sz w:val="24"/>
          <w:szCs w:val="24"/>
          <w:lang w:eastAsia="fr-FR"/>
        </w:rPr>
        <w:t>Francisco Hernández</w:t>
      </w:r>
      <w:r>
        <w:rPr>
          <w:rFonts w:eastAsia="Arial"/>
          <w:sz w:val="24"/>
          <w:szCs w:val="24"/>
          <w:lang w:eastAsia="fr-FR"/>
        </w:rPr>
        <w:t xml:space="preserve">, director de División de </w:t>
      </w:r>
      <w:r w:rsidRPr="00C15E3E">
        <w:rPr>
          <w:rFonts w:eastAsia="Arial"/>
          <w:b/>
          <w:bCs/>
          <w:sz w:val="24"/>
          <w:szCs w:val="24"/>
          <w:lang w:eastAsia="fr-FR"/>
        </w:rPr>
        <w:t>SYRSA</w:t>
      </w:r>
      <w:r>
        <w:rPr>
          <w:rFonts w:eastAsia="Arial"/>
          <w:sz w:val="24"/>
          <w:szCs w:val="24"/>
          <w:lang w:eastAsia="fr-FR"/>
        </w:rPr>
        <w:t xml:space="preserve">, “además de ampliar nuestro portfolio de marcas </w:t>
      </w:r>
      <w:r w:rsidRPr="00F77D4B">
        <w:rPr>
          <w:rFonts w:eastAsia="Arial"/>
          <w:sz w:val="24"/>
          <w:szCs w:val="24"/>
          <w:lang w:eastAsia="fr-FR"/>
        </w:rPr>
        <w:t>con un fabricante de uno de los mayores grupos automovilísticos de China</w:t>
      </w:r>
      <w:r>
        <w:rPr>
          <w:rFonts w:eastAsia="Arial"/>
          <w:sz w:val="24"/>
          <w:szCs w:val="24"/>
          <w:lang w:eastAsia="fr-FR"/>
        </w:rPr>
        <w:t xml:space="preserve">, reforzamos nuestro posicionamiento como </w:t>
      </w:r>
      <w:r w:rsidRPr="00F77D4B">
        <w:rPr>
          <w:rFonts w:eastAsia="Arial"/>
          <w:sz w:val="24"/>
          <w:szCs w:val="24"/>
          <w:lang w:eastAsia="fr-FR"/>
        </w:rPr>
        <w:t>referente en la introducción de nuevas marcas internacionales en Andalucía</w:t>
      </w:r>
      <w:r>
        <w:rPr>
          <w:rFonts w:eastAsia="Arial"/>
          <w:sz w:val="24"/>
          <w:szCs w:val="24"/>
          <w:lang w:eastAsia="fr-FR"/>
        </w:rPr>
        <w:t xml:space="preserve">, consolidando nuestra estrategia en la transición hacia la nueva movilidad”. </w:t>
      </w:r>
    </w:p>
    <w:p w14:paraId="582B1DBE" w14:textId="383851FE" w:rsidR="00037FC0" w:rsidRPr="00037FC0" w:rsidRDefault="00B0441A" w:rsidP="00037FC0">
      <w:pPr>
        <w:jc w:val="both"/>
        <w:rPr>
          <w:rFonts w:eastAsia="Arial"/>
          <w:b/>
          <w:bCs/>
          <w:sz w:val="24"/>
          <w:szCs w:val="24"/>
          <w:lang w:eastAsia="fr-FR"/>
        </w:rPr>
      </w:pPr>
      <w:r w:rsidRPr="00B0441A">
        <w:rPr>
          <w:rFonts w:eastAsia="Arial"/>
          <w:b/>
          <w:bCs/>
          <w:sz w:val="24"/>
          <w:szCs w:val="24"/>
          <w:lang w:eastAsia="fr-FR"/>
        </w:rPr>
        <w:t>Sobre SYRSA</w:t>
      </w:r>
    </w:p>
    <w:p w14:paraId="5B064DD6" w14:textId="5D08DF00" w:rsidR="00482656" w:rsidRDefault="00D47FD7" w:rsidP="00F77D4B">
      <w:pPr>
        <w:jc w:val="both"/>
        <w:rPr>
          <w:sz w:val="24"/>
          <w:szCs w:val="24"/>
        </w:rPr>
      </w:pPr>
      <w:r w:rsidRPr="00D47FD7">
        <w:rPr>
          <w:rFonts w:eastAsia="Arial"/>
          <w:sz w:val="24"/>
          <w:szCs w:val="24"/>
        </w:rPr>
        <w:t>SYRSA</w:t>
      </w:r>
      <w:r w:rsidRPr="00D47FD7">
        <w:rPr>
          <w:sz w:val="24"/>
          <w:szCs w:val="24"/>
        </w:rPr>
        <w:t xml:space="preserve"> es el grupo líder en el sector de la automoción en Andalucía, con una trayectoria de más de 60 años y presencia </w:t>
      </w:r>
      <w:r w:rsidR="00F77D4B">
        <w:rPr>
          <w:sz w:val="24"/>
          <w:szCs w:val="24"/>
        </w:rPr>
        <w:t>en las ocho</w:t>
      </w:r>
      <w:r w:rsidRPr="00D47FD7">
        <w:rPr>
          <w:sz w:val="24"/>
          <w:szCs w:val="24"/>
        </w:rPr>
        <w:t xml:space="preserve"> provincias andaluzas. Con 7</w:t>
      </w:r>
      <w:r w:rsidR="00F77D4B">
        <w:rPr>
          <w:sz w:val="24"/>
          <w:szCs w:val="24"/>
        </w:rPr>
        <w:t>4</w:t>
      </w:r>
      <w:r w:rsidRPr="00D47FD7">
        <w:rPr>
          <w:sz w:val="24"/>
          <w:szCs w:val="24"/>
        </w:rPr>
        <w:t xml:space="preserve"> instalaciones distribuidas por Andalucía, propias y de su red de agentes, emplea a más de </w:t>
      </w:r>
      <w:r w:rsidR="00580A56">
        <w:rPr>
          <w:sz w:val="24"/>
          <w:szCs w:val="24"/>
        </w:rPr>
        <w:t>10</w:t>
      </w:r>
      <w:r w:rsidRPr="00D47FD7">
        <w:rPr>
          <w:sz w:val="24"/>
          <w:szCs w:val="24"/>
        </w:rPr>
        <w:t xml:space="preserve">00 personas. </w:t>
      </w:r>
      <w:r w:rsidR="00580A56">
        <w:rPr>
          <w:sz w:val="24"/>
          <w:szCs w:val="24"/>
        </w:rPr>
        <w:t>C</w:t>
      </w:r>
      <w:r w:rsidR="00F77D4B" w:rsidRPr="0007208F">
        <w:rPr>
          <w:sz w:val="24"/>
          <w:szCs w:val="24"/>
        </w:rPr>
        <w:t xml:space="preserve">uenta con concesiones de las marcas </w:t>
      </w:r>
      <w:r w:rsidR="00F77D4B" w:rsidRPr="00E010AE">
        <w:rPr>
          <w:b/>
          <w:bCs/>
          <w:sz w:val="24"/>
          <w:szCs w:val="24"/>
        </w:rPr>
        <w:t>Renault, Dacia, Alpine, BMW, BMW Motorrad,</w:t>
      </w:r>
      <w:r w:rsidR="00F77D4B">
        <w:rPr>
          <w:b/>
          <w:bCs/>
          <w:sz w:val="24"/>
          <w:szCs w:val="24"/>
        </w:rPr>
        <w:t xml:space="preserve"> </w:t>
      </w:r>
      <w:r w:rsidR="00F77D4B" w:rsidRPr="00E010AE">
        <w:rPr>
          <w:b/>
          <w:bCs/>
          <w:sz w:val="24"/>
          <w:szCs w:val="24"/>
        </w:rPr>
        <w:t>Volvo, Hyundai, Mazda, Suzuki, Nissan, O</w:t>
      </w:r>
      <w:r w:rsidR="00A639A3">
        <w:rPr>
          <w:b/>
          <w:bCs/>
          <w:sz w:val="24"/>
          <w:szCs w:val="24"/>
        </w:rPr>
        <w:t>moda</w:t>
      </w:r>
      <w:r w:rsidR="00F77D4B" w:rsidRPr="00E010AE">
        <w:rPr>
          <w:b/>
          <w:bCs/>
          <w:sz w:val="24"/>
          <w:szCs w:val="24"/>
        </w:rPr>
        <w:t>&amp;J</w:t>
      </w:r>
      <w:r w:rsidR="00A639A3">
        <w:rPr>
          <w:b/>
          <w:bCs/>
          <w:sz w:val="24"/>
          <w:szCs w:val="24"/>
        </w:rPr>
        <w:t>aecoo</w:t>
      </w:r>
      <w:r w:rsidR="00F77D4B" w:rsidRPr="00E010AE">
        <w:rPr>
          <w:b/>
          <w:bCs/>
          <w:sz w:val="24"/>
          <w:szCs w:val="24"/>
        </w:rPr>
        <w:t>, E</w:t>
      </w:r>
      <w:r w:rsidR="00A639A3">
        <w:rPr>
          <w:b/>
          <w:bCs/>
          <w:sz w:val="24"/>
          <w:szCs w:val="24"/>
        </w:rPr>
        <w:t>bro</w:t>
      </w:r>
      <w:r w:rsidR="00F77D4B">
        <w:rPr>
          <w:b/>
          <w:bCs/>
          <w:sz w:val="24"/>
          <w:szCs w:val="24"/>
        </w:rPr>
        <w:t xml:space="preserve">, </w:t>
      </w:r>
      <w:r w:rsidR="00F77D4B" w:rsidRPr="00E010AE">
        <w:rPr>
          <w:b/>
          <w:bCs/>
          <w:sz w:val="24"/>
          <w:szCs w:val="24"/>
        </w:rPr>
        <w:t>F</w:t>
      </w:r>
      <w:r w:rsidR="00A639A3">
        <w:rPr>
          <w:b/>
          <w:bCs/>
          <w:sz w:val="24"/>
          <w:szCs w:val="24"/>
        </w:rPr>
        <w:t>oton</w:t>
      </w:r>
      <w:r w:rsidR="00F77D4B" w:rsidRPr="00E010AE">
        <w:rPr>
          <w:b/>
          <w:bCs/>
          <w:sz w:val="24"/>
          <w:szCs w:val="24"/>
        </w:rPr>
        <w:t xml:space="preserve"> y C</w:t>
      </w:r>
      <w:r w:rsidR="00A639A3">
        <w:rPr>
          <w:b/>
          <w:bCs/>
          <w:sz w:val="24"/>
          <w:szCs w:val="24"/>
        </w:rPr>
        <w:t>hangan</w:t>
      </w:r>
      <w:r w:rsidR="00F77D4B" w:rsidRPr="00E010AE">
        <w:rPr>
          <w:b/>
          <w:bCs/>
          <w:sz w:val="24"/>
          <w:szCs w:val="24"/>
        </w:rPr>
        <w:t>,</w:t>
      </w:r>
      <w:r w:rsidR="00F77D4B" w:rsidRPr="00E010AE">
        <w:rPr>
          <w:sz w:val="24"/>
          <w:szCs w:val="24"/>
        </w:rPr>
        <w:t xml:space="preserve"> </w:t>
      </w:r>
      <w:r w:rsidR="00F77D4B">
        <w:rPr>
          <w:sz w:val="24"/>
          <w:szCs w:val="24"/>
        </w:rPr>
        <w:t xml:space="preserve">es además agente oficial </w:t>
      </w:r>
      <w:r w:rsidR="00F77D4B" w:rsidRPr="008446D9">
        <w:rPr>
          <w:b/>
          <w:bCs/>
          <w:sz w:val="24"/>
          <w:szCs w:val="24"/>
        </w:rPr>
        <w:t>M</w:t>
      </w:r>
      <w:r w:rsidR="00A639A3">
        <w:rPr>
          <w:b/>
          <w:bCs/>
          <w:sz w:val="24"/>
          <w:szCs w:val="24"/>
        </w:rPr>
        <w:t>ini</w:t>
      </w:r>
      <w:r w:rsidR="00F77D4B">
        <w:rPr>
          <w:sz w:val="24"/>
          <w:szCs w:val="24"/>
        </w:rPr>
        <w:t xml:space="preserve"> y </w:t>
      </w:r>
      <w:r w:rsidR="00F77D4B" w:rsidRPr="00E010AE">
        <w:rPr>
          <w:sz w:val="24"/>
          <w:szCs w:val="24"/>
        </w:rPr>
        <w:t>taller oficial de</w:t>
      </w:r>
      <w:r w:rsidR="00F77D4B" w:rsidRPr="00E010AE">
        <w:rPr>
          <w:b/>
          <w:bCs/>
          <w:sz w:val="24"/>
          <w:szCs w:val="24"/>
        </w:rPr>
        <w:t xml:space="preserve"> Link&amp;Co, I</w:t>
      </w:r>
      <w:r w:rsidR="00A639A3">
        <w:rPr>
          <w:b/>
          <w:bCs/>
          <w:sz w:val="24"/>
          <w:szCs w:val="24"/>
        </w:rPr>
        <w:t>neos</w:t>
      </w:r>
      <w:r w:rsidR="00F77D4B" w:rsidRPr="00E010AE">
        <w:rPr>
          <w:b/>
          <w:bCs/>
          <w:sz w:val="24"/>
          <w:szCs w:val="24"/>
        </w:rPr>
        <w:t xml:space="preserve"> y Polestar</w:t>
      </w:r>
      <w:r w:rsidR="00F77D4B" w:rsidRPr="00E010AE">
        <w:rPr>
          <w:sz w:val="24"/>
          <w:szCs w:val="24"/>
        </w:rPr>
        <w:t>. Junto</w:t>
      </w:r>
      <w:r w:rsidR="00F77D4B">
        <w:rPr>
          <w:sz w:val="24"/>
          <w:szCs w:val="24"/>
        </w:rPr>
        <w:t xml:space="preserve"> a lo anterior, el grupo cuenta con</w:t>
      </w:r>
      <w:r w:rsidR="00F77D4B" w:rsidRPr="0007208F">
        <w:rPr>
          <w:sz w:val="24"/>
          <w:szCs w:val="24"/>
        </w:rPr>
        <w:t xml:space="preserve"> </w:t>
      </w:r>
      <w:r w:rsidR="00F77D4B">
        <w:rPr>
          <w:sz w:val="24"/>
          <w:szCs w:val="24"/>
        </w:rPr>
        <w:t xml:space="preserve">una </w:t>
      </w:r>
      <w:r w:rsidR="00F77D4B" w:rsidRPr="0007208F">
        <w:rPr>
          <w:sz w:val="24"/>
          <w:szCs w:val="24"/>
        </w:rPr>
        <w:t>empresa propia de vehículos de ocasión multimarca</w:t>
      </w:r>
      <w:r w:rsidR="00F77D4B">
        <w:rPr>
          <w:sz w:val="24"/>
          <w:szCs w:val="24"/>
        </w:rPr>
        <w:t xml:space="preserve"> (</w:t>
      </w:r>
      <w:r w:rsidR="00F77D4B" w:rsidRPr="008446D9">
        <w:rPr>
          <w:b/>
          <w:bCs/>
          <w:sz w:val="24"/>
          <w:szCs w:val="24"/>
        </w:rPr>
        <w:t>Driveris</w:t>
      </w:r>
      <w:r w:rsidR="00F77D4B">
        <w:rPr>
          <w:b/>
          <w:bCs/>
          <w:sz w:val="24"/>
          <w:szCs w:val="24"/>
        </w:rPr>
        <w:t>)</w:t>
      </w:r>
      <w:r w:rsidR="00F77D4B" w:rsidRPr="0007208F">
        <w:rPr>
          <w:sz w:val="24"/>
          <w:szCs w:val="24"/>
        </w:rPr>
        <w:t>, una empresa especializada en servicios de gestoría (</w:t>
      </w:r>
      <w:r w:rsidR="00F77D4B" w:rsidRPr="008446D9">
        <w:rPr>
          <w:b/>
          <w:bCs/>
          <w:sz w:val="24"/>
          <w:szCs w:val="24"/>
        </w:rPr>
        <w:t>SYRSA Gestoría</w:t>
      </w:r>
      <w:r w:rsidR="00F77D4B" w:rsidRPr="0007208F">
        <w:rPr>
          <w:sz w:val="24"/>
          <w:szCs w:val="24"/>
        </w:rPr>
        <w:t xml:space="preserve">), una correduría </w:t>
      </w:r>
      <w:r w:rsidR="00F77D4B">
        <w:rPr>
          <w:sz w:val="24"/>
          <w:szCs w:val="24"/>
        </w:rPr>
        <w:t xml:space="preserve">de seguros </w:t>
      </w:r>
      <w:r w:rsidR="00F77D4B" w:rsidRPr="0007208F">
        <w:rPr>
          <w:sz w:val="24"/>
          <w:szCs w:val="24"/>
        </w:rPr>
        <w:t>(</w:t>
      </w:r>
      <w:r w:rsidR="00F77D4B" w:rsidRPr="008446D9">
        <w:rPr>
          <w:b/>
          <w:bCs/>
          <w:sz w:val="24"/>
          <w:szCs w:val="24"/>
        </w:rPr>
        <w:t>SYRSA Seguros</w:t>
      </w:r>
      <w:r w:rsidR="00F77D4B" w:rsidRPr="0007208F">
        <w:rPr>
          <w:sz w:val="24"/>
          <w:szCs w:val="24"/>
        </w:rPr>
        <w:t>)</w:t>
      </w:r>
      <w:r w:rsidR="00F77D4B">
        <w:rPr>
          <w:sz w:val="24"/>
          <w:szCs w:val="24"/>
        </w:rPr>
        <w:t xml:space="preserve"> y con un centro autorizado de </w:t>
      </w:r>
      <w:r w:rsidR="00F77D4B" w:rsidRPr="0007208F">
        <w:rPr>
          <w:sz w:val="24"/>
          <w:szCs w:val="24"/>
        </w:rPr>
        <w:t>tratamiento de vehículos y economía circular</w:t>
      </w:r>
      <w:r w:rsidR="00F77D4B">
        <w:rPr>
          <w:sz w:val="24"/>
          <w:szCs w:val="24"/>
        </w:rPr>
        <w:t xml:space="preserve"> (</w:t>
      </w:r>
      <w:r w:rsidR="00F77D4B" w:rsidRPr="008446D9">
        <w:rPr>
          <w:b/>
          <w:bCs/>
          <w:sz w:val="24"/>
          <w:szCs w:val="24"/>
        </w:rPr>
        <w:t>SYRSA CAT</w:t>
      </w:r>
      <w:r w:rsidR="00F77D4B">
        <w:rPr>
          <w:b/>
          <w:bCs/>
          <w:sz w:val="24"/>
          <w:szCs w:val="24"/>
        </w:rPr>
        <w:t>)</w:t>
      </w:r>
      <w:r w:rsidR="00F77D4B" w:rsidRPr="0007208F">
        <w:rPr>
          <w:sz w:val="24"/>
          <w:szCs w:val="24"/>
        </w:rPr>
        <w:t xml:space="preserve">. </w:t>
      </w:r>
      <w:r w:rsidR="00924211" w:rsidRPr="00D47FD7">
        <w:rPr>
          <w:sz w:val="24"/>
          <w:szCs w:val="24"/>
        </w:rPr>
        <w:t xml:space="preserve"> </w:t>
      </w:r>
    </w:p>
    <w:p w14:paraId="43E0D430" w14:textId="77777777" w:rsidR="009D2D88" w:rsidRDefault="009D2D88" w:rsidP="009A6E00">
      <w:pPr>
        <w:rPr>
          <w:sz w:val="24"/>
          <w:szCs w:val="24"/>
        </w:rPr>
      </w:pPr>
    </w:p>
    <w:p w14:paraId="49C1246E" w14:textId="77777777" w:rsidR="009D2D88" w:rsidRPr="00D47FD7" w:rsidRDefault="009D2D88" w:rsidP="009A6E00">
      <w:pPr>
        <w:rPr>
          <w:sz w:val="24"/>
          <w:szCs w:val="24"/>
        </w:rPr>
      </w:pPr>
    </w:p>
    <w:sectPr w:rsidR="009D2D88" w:rsidRPr="00D47FD7">
      <w:headerReference w:type="default" r:id="rId11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F7231" w14:textId="77777777" w:rsidR="00EA59ED" w:rsidRDefault="00EA59ED" w:rsidP="00E617FA">
      <w:pPr>
        <w:spacing w:after="0" w:line="240" w:lineRule="auto"/>
      </w:pPr>
      <w:r>
        <w:separator/>
      </w:r>
    </w:p>
  </w:endnote>
  <w:endnote w:type="continuationSeparator" w:id="0">
    <w:p w14:paraId="52BBAFFF" w14:textId="77777777" w:rsidR="00EA59ED" w:rsidRDefault="00EA59ED" w:rsidP="00E61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342C5" w14:textId="77777777" w:rsidR="00EA59ED" w:rsidRDefault="00EA59ED" w:rsidP="00E617FA">
      <w:pPr>
        <w:spacing w:after="0" w:line="240" w:lineRule="auto"/>
      </w:pPr>
      <w:r>
        <w:separator/>
      </w:r>
    </w:p>
  </w:footnote>
  <w:footnote w:type="continuationSeparator" w:id="0">
    <w:p w14:paraId="22F46A7F" w14:textId="77777777" w:rsidR="00EA59ED" w:rsidRDefault="00EA59ED" w:rsidP="00E61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21B43" w14:textId="7EA7F26E" w:rsidR="00E617FA" w:rsidRDefault="00E617FA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78029D" wp14:editId="48211206">
          <wp:simplePos x="0" y="0"/>
          <wp:positionH relativeFrom="margin">
            <wp:posOffset>4166906</wp:posOffset>
          </wp:positionH>
          <wp:positionV relativeFrom="margin">
            <wp:posOffset>-1120823</wp:posOffset>
          </wp:positionV>
          <wp:extent cx="1544128" cy="924589"/>
          <wp:effectExtent l="0" t="0" r="0" b="8890"/>
          <wp:wrapSquare wrapText="bothSides"/>
          <wp:docPr id="1630321162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321162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128" cy="9245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81D0BA2" w14:textId="71810BA0" w:rsidR="00E617FA" w:rsidRDefault="00E617FA">
    <w:pPr>
      <w:pStyle w:val="Encabezado"/>
    </w:pPr>
  </w:p>
  <w:p w14:paraId="227E3878" w14:textId="77777777" w:rsidR="00E617FA" w:rsidRDefault="00E617FA">
    <w:pPr>
      <w:pStyle w:val="Encabezado"/>
    </w:pPr>
  </w:p>
  <w:p w14:paraId="1280EE1B" w14:textId="77777777" w:rsidR="00E617FA" w:rsidRDefault="00E617FA">
    <w:pPr>
      <w:pStyle w:val="Encabezado"/>
    </w:pPr>
  </w:p>
  <w:p w14:paraId="3846A2DC" w14:textId="77777777" w:rsidR="00E617FA" w:rsidRDefault="00E617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6E16"/>
    <w:multiLevelType w:val="hybridMultilevel"/>
    <w:tmpl w:val="A74235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739"/>
    <w:multiLevelType w:val="multilevel"/>
    <w:tmpl w:val="7A440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3531E8"/>
    <w:multiLevelType w:val="multilevel"/>
    <w:tmpl w:val="8682B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075B03"/>
    <w:multiLevelType w:val="hybridMultilevel"/>
    <w:tmpl w:val="E3C80B06"/>
    <w:lvl w:ilvl="0" w:tplc="E422B32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16888"/>
    <w:multiLevelType w:val="multilevel"/>
    <w:tmpl w:val="D5CA5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A94740"/>
    <w:multiLevelType w:val="multilevel"/>
    <w:tmpl w:val="536C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2855812">
    <w:abstractNumId w:val="0"/>
  </w:num>
  <w:num w:numId="2" w16cid:durableId="1810131209">
    <w:abstractNumId w:val="3"/>
  </w:num>
  <w:num w:numId="3" w16cid:durableId="895775252">
    <w:abstractNumId w:val="4"/>
  </w:num>
  <w:num w:numId="4" w16cid:durableId="2056006314">
    <w:abstractNumId w:val="2"/>
  </w:num>
  <w:num w:numId="5" w16cid:durableId="1386023069">
    <w:abstractNumId w:val="5"/>
  </w:num>
  <w:num w:numId="6" w16cid:durableId="1207332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828"/>
    <w:rsid w:val="00002828"/>
    <w:rsid w:val="00002F77"/>
    <w:rsid w:val="0002219B"/>
    <w:rsid w:val="00024AD5"/>
    <w:rsid w:val="00034021"/>
    <w:rsid w:val="00034660"/>
    <w:rsid w:val="00037B1E"/>
    <w:rsid w:val="00037FC0"/>
    <w:rsid w:val="0008042D"/>
    <w:rsid w:val="000E2649"/>
    <w:rsid w:val="001145EE"/>
    <w:rsid w:val="00114C14"/>
    <w:rsid w:val="0016676F"/>
    <w:rsid w:val="001D6393"/>
    <w:rsid w:val="001E68F8"/>
    <w:rsid w:val="001E6D6A"/>
    <w:rsid w:val="001F4D55"/>
    <w:rsid w:val="00220B10"/>
    <w:rsid w:val="002373A5"/>
    <w:rsid w:val="00244774"/>
    <w:rsid w:val="00255DF5"/>
    <w:rsid w:val="00273C75"/>
    <w:rsid w:val="002A1F16"/>
    <w:rsid w:val="002A7F1B"/>
    <w:rsid w:val="002C16C4"/>
    <w:rsid w:val="002D3F44"/>
    <w:rsid w:val="00322479"/>
    <w:rsid w:val="00331CCF"/>
    <w:rsid w:val="00336CFD"/>
    <w:rsid w:val="00364CDE"/>
    <w:rsid w:val="003D6177"/>
    <w:rsid w:val="00403E1F"/>
    <w:rsid w:val="004104B5"/>
    <w:rsid w:val="004166FC"/>
    <w:rsid w:val="00421E64"/>
    <w:rsid w:val="00425B7D"/>
    <w:rsid w:val="00431584"/>
    <w:rsid w:val="0043728F"/>
    <w:rsid w:val="00441388"/>
    <w:rsid w:val="00464558"/>
    <w:rsid w:val="00482656"/>
    <w:rsid w:val="004A6AC8"/>
    <w:rsid w:val="004D6C03"/>
    <w:rsid w:val="004E3F16"/>
    <w:rsid w:val="004E47E2"/>
    <w:rsid w:val="00505011"/>
    <w:rsid w:val="0051322B"/>
    <w:rsid w:val="00515E9E"/>
    <w:rsid w:val="00516317"/>
    <w:rsid w:val="0054407F"/>
    <w:rsid w:val="00571B30"/>
    <w:rsid w:val="00580A56"/>
    <w:rsid w:val="00581537"/>
    <w:rsid w:val="005A68C1"/>
    <w:rsid w:val="005E069C"/>
    <w:rsid w:val="005F4C27"/>
    <w:rsid w:val="006130C7"/>
    <w:rsid w:val="00662206"/>
    <w:rsid w:val="006B25C2"/>
    <w:rsid w:val="006C2C8D"/>
    <w:rsid w:val="006D7954"/>
    <w:rsid w:val="006E1F88"/>
    <w:rsid w:val="006F7897"/>
    <w:rsid w:val="007046B0"/>
    <w:rsid w:val="0071359F"/>
    <w:rsid w:val="00713B45"/>
    <w:rsid w:val="007309F2"/>
    <w:rsid w:val="00773F62"/>
    <w:rsid w:val="00792B08"/>
    <w:rsid w:val="00792B2B"/>
    <w:rsid w:val="007C4CF9"/>
    <w:rsid w:val="008111D7"/>
    <w:rsid w:val="00840801"/>
    <w:rsid w:val="00850A48"/>
    <w:rsid w:val="00881E29"/>
    <w:rsid w:val="00885449"/>
    <w:rsid w:val="008859E8"/>
    <w:rsid w:val="008D65DA"/>
    <w:rsid w:val="008E689D"/>
    <w:rsid w:val="00904C97"/>
    <w:rsid w:val="009054E2"/>
    <w:rsid w:val="00917C2B"/>
    <w:rsid w:val="00924211"/>
    <w:rsid w:val="00955624"/>
    <w:rsid w:val="00977F89"/>
    <w:rsid w:val="00984831"/>
    <w:rsid w:val="00995D06"/>
    <w:rsid w:val="009A6E00"/>
    <w:rsid w:val="009C0239"/>
    <w:rsid w:val="009C29C0"/>
    <w:rsid w:val="009D2D88"/>
    <w:rsid w:val="009E5F40"/>
    <w:rsid w:val="00A07F2E"/>
    <w:rsid w:val="00A27B8E"/>
    <w:rsid w:val="00A34CC2"/>
    <w:rsid w:val="00A46673"/>
    <w:rsid w:val="00A639A3"/>
    <w:rsid w:val="00A65E12"/>
    <w:rsid w:val="00AB5C15"/>
    <w:rsid w:val="00AE2010"/>
    <w:rsid w:val="00AE52BE"/>
    <w:rsid w:val="00AE75A0"/>
    <w:rsid w:val="00AF47C0"/>
    <w:rsid w:val="00B0441A"/>
    <w:rsid w:val="00B06806"/>
    <w:rsid w:val="00B5398A"/>
    <w:rsid w:val="00B63D6F"/>
    <w:rsid w:val="00B70043"/>
    <w:rsid w:val="00B74C78"/>
    <w:rsid w:val="00BA243D"/>
    <w:rsid w:val="00BA60B6"/>
    <w:rsid w:val="00BA6614"/>
    <w:rsid w:val="00BC6776"/>
    <w:rsid w:val="00BD47C0"/>
    <w:rsid w:val="00C15E3E"/>
    <w:rsid w:val="00C20CAE"/>
    <w:rsid w:val="00C37AEC"/>
    <w:rsid w:val="00C51F72"/>
    <w:rsid w:val="00C526D5"/>
    <w:rsid w:val="00C62B37"/>
    <w:rsid w:val="00C841E9"/>
    <w:rsid w:val="00CC65B1"/>
    <w:rsid w:val="00CF173C"/>
    <w:rsid w:val="00CF3334"/>
    <w:rsid w:val="00D02C70"/>
    <w:rsid w:val="00D1460F"/>
    <w:rsid w:val="00D210D6"/>
    <w:rsid w:val="00D47FD7"/>
    <w:rsid w:val="00D81F64"/>
    <w:rsid w:val="00DD131E"/>
    <w:rsid w:val="00E104C1"/>
    <w:rsid w:val="00E166BE"/>
    <w:rsid w:val="00E26879"/>
    <w:rsid w:val="00E5138B"/>
    <w:rsid w:val="00E578CF"/>
    <w:rsid w:val="00E617FA"/>
    <w:rsid w:val="00E7438F"/>
    <w:rsid w:val="00E90C7D"/>
    <w:rsid w:val="00EA59ED"/>
    <w:rsid w:val="00EB5C06"/>
    <w:rsid w:val="00EC5818"/>
    <w:rsid w:val="00ED2F3D"/>
    <w:rsid w:val="00ED6EFB"/>
    <w:rsid w:val="00EE479A"/>
    <w:rsid w:val="00EE532B"/>
    <w:rsid w:val="00F0051A"/>
    <w:rsid w:val="00F238E8"/>
    <w:rsid w:val="00F735EF"/>
    <w:rsid w:val="00F77D4B"/>
    <w:rsid w:val="00F811CB"/>
    <w:rsid w:val="00F90F68"/>
    <w:rsid w:val="00FA1599"/>
    <w:rsid w:val="00FB6C26"/>
    <w:rsid w:val="00FC1366"/>
    <w:rsid w:val="00FC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E6A11"/>
  <w15:docId w15:val="{33217926-2EB8-4ED4-BF23-CC9A41D6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81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MaintitleArial">
    <w:name w:val="Main title_Arial"/>
    <w:qFormat/>
    <w:rsid w:val="00881E29"/>
    <w:pPr>
      <w:spacing w:after="0" w:line="560" w:lineRule="exact"/>
    </w:pPr>
    <w:rPr>
      <w:rFonts w:ascii="Arial" w:hAnsi="Arial" w:cs="Times New Roman (Corps CS)"/>
      <w:caps/>
      <w:color w:val="000000"/>
      <w:sz w:val="52"/>
      <w:szCs w:val="52"/>
      <w:lang w:val="fr-FR" w:eastAsia="en-US"/>
    </w:rPr>
  </w:style>
  <w:style w:type="paragraph" w:customStyle="1" w:styleId="DatelineArial">
    <w:name w:val="Date line_Arial"/>
    <w:qFormat/>
    <w:rsid w:val="00881E29"/>
    <w:pPr>
      <w:spacing w:after="540" w:line="400" w:lineRule="exact"/>
    </w:pPr>
    <w:rPr>
      <w:rFonts w:ascii="Arial" w:hAnsi="Arial" w:cs="Times New Roman"/>
      <w:sz w:val="24"/>
      <w:szCs w:val="24"/>
      <w:lang w:val="fr-FR" w:eastAsia="en-US"/>
    </w:rPr>
  </w:style>
  <w:style w:type="character" w:styleId="Fuerte">
    <w:name w:val="Strong"/>
    <w:basedOn w:val="Fuentedeprrafopredeter"/>
    <w:uiPriority w:val="22"/>
    <w:qFormat/>
    <w:rsid w:val="00881E29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E61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7FA"/>
  </w:style>
  <w:style w:type="paragraph" w:styleId="Piedepgina">
    <w:name w:val="footer"/>
    <w:basedOn w:val="Normal"/>
    <w:link w:val="PiedepginaCar"/>
    <w:uiPriority w:val="99"/>
    <w:unhideWhenUsed/>
    <w:rsid w:val="00E61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7FA"/>
  </w:style>
  <w:style w:type="character" w:styleId="Refdecomentario">
    <w:name w:val="annotation reference"/>
    <w:basedOn w:val="Fuentedeprrafopredeter"/>
    <w:uiPriority w:val="99"/>
    <w:semiHidden/>
    <w:unhideWhenUsed/>
    <w:rsid w:val="00BA24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A243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A243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A24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A243D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24477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44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7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0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4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4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4c88f0-0706-4a69-8115-2b8b103538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F3BC5F6E5A94AA623F50CDB41F19D" ma:contentTypeVersion="4" ma:contentTypeDescription="Create a new document." ma:contentTypeScope="" ma:versionID="3cc04e1a7c1f4644aa3300356c681fad">
  <xsd:schema xmlns:xsd="http://www.w3.org/2001/XMLSchema" xmlns:xs="http://www.w3.org/2001/XMLSchema" xmlns:p="http://schemas.microsoft.com/office/2006/metadata/properties" xmlns:ns3="684c88f0-0706-4a69-8115-2b8b103538ce" targetNamespace="http://schemas.microsoft.com/office/2006/metadata/properties" ma:root="true" ma:fieldsID="c92c81403bbdda1d8946c1de9873c906" ns3:_="">
    <xsd:import namespace="684c88f0-0706-4a69-8115-2b8b103538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c88f0-0706-4a69-8115-2b8b10353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F6410-D59E-4A00-957C-E3FC3B5820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3772F6-5989-4015-AFB5-EA1810D0D7A6}">
  <ds:schemaRefs>
    <ds:schemaRef ds:uri="http://schemas.microsoft.com/office/2006/metadata/properties"/>
    <ds:schemaRef ds:uri="http://schemas.microsoft.com/office/infopath/2007/PartnerControls"/>
    <ds:schemaRef ds:uri="684c88f0-0706-4a69-8115-2b8b103538ce"/>
  </ds:schemaRefs>
</ds:datastoreItem>
</file>

<file path=customXml/itemProps3.xml><?xml version="1.0" encoding="utf-8"?>
<ds:datastoreItem xmlns:ds="http://schemas.openxmlformats.org/officeDocument/2006/customXml" ds:itemID="{E346EA95-F667-45D2-B39A-95373CD30F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EE60DF-A1D0-46FF-B84F-4D9B646E2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c88f0-0706-4a69-8115-2b8b10353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Ruiz</dc:creator>
  <cp:lastModifiedBy>Euromedia Comunicación</cp:lastModifiedBy>
  <cp:revision>4</cp:revision>
  <dcterms:created xsi:type="dcterms:W3CDTF">2026-07-10T07:17:00Z</dcterms:created>
  <dcterms:modified xsi:type="dcterms:W3CDTF">2026-07-16T07:45:00Z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0x010100A98F3BC5F6E5A94AA623F50CDB41F19D</vt:lpwstr>
  </property>
</Properties>
</file>