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6D5C7251"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5A6A6C">
        <w:rPr>
          <w:rFonts w:asciiTheme="minorHAnsi" w:hAnsiTheme="minorHAnsi"/>
          <w:b/>
          <w:sz w:val="28"/>
          <w:szCs w:val="28"/>
        </w:rPr>
        <w:t>BALEARES</w:t>
      </w:r>
      <w:r w:rsidR="00625900" w:rsidRPr="00625900">
        <w:rPr>
          <w:rFonts w:asciiTheme="minorHAnsi" w:hAnsiTheme="minorHAnsi"/>
          <w:b/>
          <w:sz w:val="28"/>
          <w:szCs w:val="28"/>
        </w:rPr>
        <w:t xml:space="preserve">, DONDE </w:t>
      </w:r>
      <w:r w:rsidR="00944782">
        <w:rPr>
          <w:rFonts w:asciiTheme="minorHAnsi" w:hAnsiTheme="minorHAnsi"/>
          <w:b/>
          <w:sz w:val="28"/>
          <w:szCs w:val="28"/>
        </w:rPr>
        <w:t>UNAS 1</w:t>
      </w:r>
      <w:r w:rsidR="005A6A6C">
        <w:rPr>
          <w:rFonts w:asciiTheme="minorHAnsi" w:hAnsiTheme="minorHAnsi"/>
          <w:b/>
          <w:sz w:val="28"/>
          <w:szCs w:val="28"/>
        </w:rPr>
        <w:t>.5</w:t>
      </w:r>
      <w:r w:rsidR="00944782">
        <w:rPr>
          <w:rFonts w:asciiTheme="minorHAnsi" w:hAnsiTheme="minorHAnsi"/>
          <w:b/>
          <w:sz w:val="28"/>
          <w:szCs w:val="28"/>
        </w:rPr>
        <w:t xml:space="preserve">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NECESITAN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3C941563" w:rsidR="00B9115D" w:rsidRPr="00247F8B" w:rsidRDefault="009B3251" w:rsidP="00B9115D">
      <w:pPr>
        <w:pStyle w:val="Default"/>
        <w:jc w:val="both"/>
        <w:rPr>
          <w:rFonts w:cstheme="minorHAnsi"/>
          <w:b/>
          <w:bCs/>
          <w:sz w:val="23"/>
          <w:szCs w:val="23"/>
        </w:rPr>
      </w:pPr>
      <w:r w:rsidRPr="00944782">
        <w:rPr>
          <w:rFonts w:cstheme="minorHAnsi"/>
          <w:b/>
          <w:bCs/>
          <w:sz w:val="23"/>
          <w:szCs w:val="23"/>
        </w:rPr>
        <w:t xml:space="preserve">En </w:t>
      </w:r>
      <w:r w:rsidR="00C51504">
        <w:rPr>
          <w:rFonts w:cstheme="minorHAnsi"/>
          <w:b/>
          <w:bCs/>
          <w:sz w:val="23"/>
          <w:szCs w:val="23"/>
        </w:rPr>
        <w:t>Baleares</w:t>
      </w:r>
      <w:r w:rsidRPr="00944782">
        <w:rPr>
          <w:rFonts w:cstheme="minorHAnsi"/>
          <w:b/>
          <w:bCs/>
          <w:sz w:val="23"/>
          <w:szCs w:val="23"/>
        </w:rPr>
        <w:t xml:space="preserve">, la </w:t>
      </w:r>
      <w:r w:rsidRPr="00944782">
        <w:rPr>
          <w:b/>
          <w:bCs/>
          <w:sz w:val="23"/>
          <w:szCs w:val="23"/>
        </w:rPr>
        <w:t xml:space="preserve">incidencia (nuevos casos) de pacientes con </w:t>
      </w:r>
      <w:r w:rsidRPr="00944782">
        <w:rPr>
          <w:b/>
          <w:sz w:val="23"/>
          <w:szCs w:val="23"/>
        </w:rPr>
        <w:t xml:space="preserve">ERC </w:t>
      </w:r>
      <w:r w:rsidRPr="00944782">
        <w:rPr>
          <w:b/>
          <w:bCs/>
          <w:sz w:val="23"/>
          <w:szCs w:val="23"/>
        </w:rPr>
        <w:t xml:space="preserve">en Tratamiento Renal Sustitutivo (TRS) se sitúa en </w:t>
      </w:r>
      <w:r w:rsidR="007577A0">
        <w:rPr>
          <w:b/>
          <w:bCs/>
          <w:sz w:val="23"/>
          <w:szCs w:val="23"/>
        </w:rPr>
        <w:t>171</w:t>
      </w:r>
      <w:r w:rsidRPr="00944782">
        <w:rPr>
          <w:b/>
          <w:bCs/>
          <w:sz w:val="23"/>
          <w:szCs w:val="23"/>
        </w:rPr>
        <w:t xml:space="preserve"> personas por millón de población (</w:t>
      </w:r>
      <w:proofErr w:type="spellStart"/>
      <w:r w:rsidRPr="00944782">
        <w:rPr>
          <w:b/>
          <w:bCs/>
          <w:sz w:val="23"/>
          <w:szCs w:val="23"/>
        </w:rPr>
        <w:t>pmp</w:t>
      </w:r>
      <w:proofErr w:type="spellEnd"/>
      <w:r w:rsidRPr="00944782">
        <w:rPr>
          <w:b/>
          <w:bCs/>
          <w:sz w:val="23"/>
          <w:szCs w:val="23"/>
        </w:rPr>
        <w:t xml:space="preserve">), por </w:t>
      </w:r>
      <w:r w:rsidR="00944782" w:rsidRPr="00944782">
        <w:rPr>
          <w:b/>
          <w:bCs/>
          <w:sz w:val="23"/>
          <w:szCs w:val="23"/>
        </w:rPr>
        <w:t xml:space="preserve">encima </w:t>
      </w:r>
      <w:r w:rsidRPr="00944782">
        <w:rPr>
          <w:b/>
          <w:bCs/>
          <w:sz w:val="23"/>
          <w:szCs w:val="23"/>
        </w:rPr>
        <w:t xml:space="preserve">de la media nacional (151 </w:t>
      </w:r>
      <w:proofErr w:type="spellStart"/>
      <w:r w:rsidRPr="00944782">
        <w:rPr>
          <w:b/>
          <w:bCs/>
          <w:sz w:val="23"/>
          <w:szCs w:val="23"/>
        </w:rPr>
        <w:t>pmp</w:t>
      </w:r>
      <w:proofErr w:type="spellEnd"/>
      <w:r w:rsidRPr="00944782">
        <w:rPr>
          <w:b/>
          <w:bCs/>
          <w:sz w:val="23"/>
          <w:szCs w:val="23"/>
        </w:rPr>
        <w:t xml:space="preserve">), mientras que la </w:t>
      </w:r>
      <w:r w:rsidR="00B9115D" w:rsidRPr="00944782">
        <w:rPr>
          <w:b/>
          <w:bCs/>
          <w:sz w:val="23"/>
          <w:szCs w:val="23"/>
        </w:rPr>
        <w:t xml:space="preserve">prevalencia </w:t>
      </w:r>
      <w:r w:rsidR="00B9115D" w:rsidRPr="00944782">
        <w:rPr>
          <w:rFonts w:cstheme="minorHAnsi"/>
          <w:b/>
          <w:bCs/>
          <w:sz w:val="23"/>
          <w:szCs w:val="23"/>
        </w:rPr>
        <w:t>(número total de población afectada</w:t>
      </w:r>
      <w:r w:rsidRPr="00944782">
        <w:rPr>
          <w:rFonts w:cstheme="minorHAnsi"/>
          <w:b/>
          <w:bCs/>
          <w:sz w:val="23"/>
          <w:szCs w:val="23"/>
        </w:rPr>
        <w:t xml:space="preserve"> con ERC</w:t>
      </w:r>
      <w:r w:rsidR="00B9115D" w:rsidRPr="00944782">
        <w:rPr>
          <w:rFonts w:cstheme="minorHAnsi"/>
          <w:b/>
          <w:bCs/>
          <w:sz w:val="23"/>
          <w:szCs w:val="23"/>
        </w:rPr>
        <w:t>) alcanza los 1.</w:t>
      </w:r>
      <w:r w:rsidR="007577A0">
        <w:rPr>
          <w:rFonts w:cstheme="minorHAnsi"/>
          <w:b/>
          <w:bCs/>
          <w:sz w:val="23"/>
          <w:szCs w:val="23"/>
        </w:rPr>
        <w:t xml:space="preserve">112 </w:t>
      </w:r>
      <w:proofErr w:type="spellStart"/>
      <w:r w:rsidR="00985A19">
        <w:rPr>
          <w:rFonts w:cstheme="minorHAnsi"/>
          <w:b/>
          <w:bCs/>
          <w:sz w:val="23"/>
          <w:szCs w:val="23"/>
        </w:rPr>
        <w:t>pmp</w:t>
      </w:r>
      <w:proofErr w:type="spellEnd"/>
      <w:r w:rsidRPr="00944782">
        <w:rPr>
          <w:rFonts w:cstheme="minorHAnsi"/>
          <w:b/>
          <w:bCs/>
          <w:sz w:val="23"/>
          <w:szCs w:val="23"/>
        </w:rPr>
        <w:t xml:space="preserve">, </w:t>
      </w:r>
      <w:r w:rsidR="00453174" w:rsidRPr="00944782">
        <w:rPr>
          <w:rFonts w:cstheme="minorHAnsi"/>
          <w:b/>
          <w:bCs/>
          <w:sz w:val="23"/>
          <w:szCs w:val="23"/>
        </w:rPr>
        <w:t xml:space="preserve">muy </w:t>
      </w:r>
      <w:r w:rsidRPr="00944782">
        <w:rPr>
          <w:rFonts w:cstheme="minorHAnsi"/>
          <w:b/>
          <w:bCs/>
          <w:sz w:val="23"/>
          <w:szCs w:val="23"/>
        </w:rPr>
        <w:t xml:space="preserve">por </w:t>
      </w:r>
      <w:r w:rsidR="007577A0">
        <w:rPr>
          <w:rFonts w:cstheme="minorHAnsi"/>
          <w:b/>
          <w:bCs/>
          <w:sz w:val="23"/>
          <w:szCs w:val="23"/>
        </w:rPr>
        <w:t xml:space="preserve">debajo </w:t>
      </w:r>
      <w:r w:rsidRPr="00944782">
        <w:rPr>
          <w:rFonts w:cstheme="minorHAnsi"/>
          <w:b/>
          <w:bCs/>
          <w:sz w:val="23"/>
          <w:szCs w:val="23"/>
        </w:rPr>
        <w:t xml:space="preserve">de la media nacional </w:t>
      </w:r>
      <w:r w:rsidR="00B9115D" w:rsidRPr="00944782">
        <w:rPr>
          <w:rFonts w:cstheme="minorHAnsi"/>
          <w:b/>
          <w:bCs/>
          <w:sz w:val="23"/>
          <w:szCs w:val="23"/>
        </w:rPr>
        <w:t>(1</w:t>
      </w:r>
      <w:r w:rsidR="00944782" w:rsidRPr="00944782">
        <w:rPr>
          <w:rFonts w:cstheme="minorHAnsi"/>
          <w:b/>
          <w:bCs/>
          <w:sz w:val="23"/>
          <w:szCs w:val="23"/>
        </w:rPr>
        <w:t>.</w:t>
      </w:r>
      <w:r w:rsidR="00B9115D" w:rsidRPr="00944782">
        <w:rPr>
          <w:rFonts w:cstheme="minorHAnsi"/>
          <w:b/>
          <w:bCs/>
          <w:sz w:val="23"/>
          <w:szCs w:val="23"/>
        </w:rPr>
        <w:t>4</w:t>
      </w:r>
      <w:r w:rsidRPr="00944782">
        <w:rPr>
          <w:rFonts w:cstheme="minorHAnsi"/>
          <w:b/>
          <w:bCs/>
          <w:sz w:val="23"/>
          <w:szCs w:val="23"/>
        </w:rPr>
        <w:t>06</w:t>
      </w:r>
      <w:r w:rsidR="00B9115D" w:rsidRPr="00944782">
        <w:rPr>
          <w:rFonts w:cstheme="minorHAnsi"/>
          <w:b/>
          <w:bCs/>
          <w:sz w:val="23"/>
          <w:szCs w:val="23"/>
        </w:rPr>
        <w:t xml:space="preserve"> </w:t>
      </w:r>
      <w:proofErr w:type="spellStart"/>
      <w:r w:rsidR="00B9115D" w:rsidRPr="00944782">
        <w:rPr>
          <w:rFonts w:cstheme="minorHAnsi"/>
          <w:b/>
          <w:bCs/>
          <w:sz w:val="23"/>
          <w:szCs w:val="23"/>
        </w:rPr>
        <w:t>pmp</w:t>
      </w:r>
      <w:proofErr w:type="spellEnd"/>
      <w:r w:rsidRPr="00944782">
        <w:rPr>
          <w:rFonts w:cstheme="minorHAnsi"/>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0A39F6C3"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1D10DC">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Federación Nacional ALCER de personas</w:t>
      </w:r>
      <w:r w:rsidR="001D10DC">
        <w:rPr>
          <w:sz w:val="23"/>
          <w:szCs w:val="23"/>
        </w:rPr>
        <w:t xml:space="preserve"> </w:t>
      </w:r>
      <w:r w:rsidR="00247F8B" w:rsidRPr="00634065">
        <w:rPr>
          <w:sz w:val="23"/>
          <w:szCs w:val="23"/>
        </w:rPr>
        <w:t xml:space="preserve">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50856C65" w14:textId="1E2762B1" w:rsidR="007577A0" w:rsidRDefault="00453174" w:rsidP="00453174">
      <w:pPr>
        <w:spacing w:line="100" w:lineRule="atLeast"/>
        <w:jc w:val="both"/>
        <w:rPr>
          <w:rFonts w:cstheme="minorHAnsi"/>
          <w:sz w:val="23"/>
          <w:szCs w:val="23"/>
        </w:rPr>
      </w:pPr>
      <w:r>
        <w:rPr>
          <w:rFonts w:cstheme="minorHAnsi"/>
          <w:b/>
          <w:bCs/>
          <w:sz w:val="23"/>
          <w:szCs w:val="23"/>
          <w:u w:val="single"/>
        </w:rPr>
        <w:t xml:space="preserve">En </w:t>
      </w:r>
      <w:r w:rsidR="00C51504">
        <w:rPr>
          <w:rFonts w:cstheme="minorHAnsi"/>
          <w:b/>
          <w:bCs/>
          <w:sz w:val="23"/>
          <w:szCs w:val="23"/>
          <w:u w:val="single"/>
        </w:rPr>
        <w:t>Baleares</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171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944782">
        <w:rPr>
          <w:rFonts w:cstheme="minorHAnsi"/>
          <w:sz w:val="23"/>
          <w:szCs w:val="23"/>
        </w:rPr>
        <w:t xml:space="preserve">muy superior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Pr="003E4601">
        <w:rPr>
          <w:sz w:val="23"/>
          <w:szCs w:val="23"/>
        </w:rPr>
        <w:t xml:space="preserve">, </w:t>
      </w:r>
      <w:r w:rsidR="00944782">
        <w:rPr>
          <w:sz w:val="23"/>
          <w:szCs w:val="23"/>
        </w:rPr>
        <w:t xml:space="preserve">con un crecimiento del </w:t>
      </w:r>
      <w:r w:rsidR="007577A0">
        <w:rPr>
          <w:sz w:val="23"/>
          <w:szCs w:val="23"/>
        </w:rPr>
        <w:t>4</w:t>
      </w:r>
      <w:r w:rsidR="00944782">
        <w:rPr>
          <w:sz w:val="23"/>
          <w:szCs w:val="23"/>
        </w:rPr>
        <w:t xml:space="preserve">% respecto al año anterior,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sitúan a </w:t>
      </w:r>
      <w:r w:rsidR="007577A0" w:rsidRPr="007527A2">
        <w:rPr>
          <w:b/>
          <w:bCs/>
          <w:sz w:val="23"/>
          <w:szCs w:val="23"/>
        </w:rPr>
        <w:t xml:space="preserve">Islas </w:t>
      </w:r>
      <w:r w:rsidR="007577A0">
        <w:rPr>
          <w:b/>
          <w:bCs/>
          <w:sz w:val="23"/>
          <w:szCs w:val="23"/>
        </w:rPr>
        <w:t xml:space="preserve">Baleares </w:t>
      </w:r>
      <w:r w:rsidR="007577A0">
        <w:rPr>
          <w:sz w:val="23"/>
          <w:szCs w:val="23"/>
        </w:rPr>
        <w:t>como una de las comunidades españolas con mayor tasa de incidencia</w:t>
      </w:r>
      <w:r w:rsidR="00944782">
        <w:rPr>
          <w:rFonts w:cstheme="minorHAnsi"/>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7577A0">
        <w:rPr>
          <w:rFonts w:cstheme="minorHAnsi"/>
          <w:sz w:val="23"/>
          <w:szCs w:val="23"/>
        </w:rPr>
        <w:t>112</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una cifra muy </w:t>
      </w:r>
      <w:r w:rsidR="007577A0">
        <w:rPr>
          <w:rFonts w:cstheme="minorHAnsi"/>
          <w:sz w:val="23"/>
          <w:szCs w:val="23"/>
        </w:rPr>
        <w:t xml:space="preserve">inferior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Pr>
          <w:sz w:val="23"/>
          <w:szCs w:val="23"/>
        </w:rPr>
        <w:t xml:space="preserve"> De este modo, </w:t>
      </w:r>
      <w:r w:rsidR="007577A0">
        <w:rPr>
          <w:b/>
          <w:bCs/>
          <w:sz w:val="23"/>
          <w:szCs w:val="23"/>
        </w:rPr>
        <w:t xml:space="preserve">Baleares </w:t>
      </w:r>
      <w:r w:rsidR="007577A0" w:rsidRPr="003E4601">
        <w:rPr>
          <w:sz w:val="23"/>
          <w:szCs w:val="23"/>
        </w:rPr>
        <w:t>se sit</w:t>
      </w:r>
      <w:r w:rsidR="007577A0">
        <w:rPr>
          <w:sz w:val="23"/>
          <w:szCs w:val="23"/>
        </w:rPr>
        <w:t xml:space="preserve">úa </w:t>
      </w:r>
      <w:r w:rsidR="007577A0" w:rsidRPr="007527A2">
        <w:rPr>
          <w:sz w:val="23"/>
          <w:szCs w:val="23"/>
        </w:rPr>
        <w:t xml:space="preserve">así como la tercera región española con menor prevalencia de pacientes con ERC en TRS, detrás de Melilla y Ceuta. Con todo ello, ya son unas 1.500 las personas en Islas Baleares las que precisan TRS </w:t>
      </w:r>
      <w:r w:rsidR="007577A0" w:rsidRPr="007527A2">
        <w:rPr>
          <w:rFonts w:cstheme="minorHAnsi"/>
          <w:sz w:val="23"/>
          <w:szCs w:val="23"/>
        </w:rPr>
        <w:t>para reemplazar la función de sus riñones</w:t>
      </w:r>
      <w:r w:rsidR="007577A0">
        <w:rPr>
          <w:rFonts w:cstheme="minorHAnsi"/>
          <w:sz w:val="23"/>
          <w:szCs w:val="23"/>
        </w:rPr>
        <w:t xml:space="preserve">. </w:t>
      </w:r>
    </w:p>
    <w:p w14:paraId="4C73540A" w14:textId="77777777" w:rsidR="007577A0" w:rsidRDefault="007577A0" w:rsidP="00453174">
      <w:pPr>
        <w:spacing w:line="100" w:lineRule="atLeast"/>
        <w:jc w:val="both"/>
        <w:rPr>
          <w:rFonts w:cstheme="minorHAnsi"/>
          <w:sz w:val="23"/>
          <w:szCs w:val="23"/>
        </w:rPr>
      </w:pPr>
    </w:p>
    <w:p w14:paraId="5F413DC6" w14:textId="726D77AD"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D2312E">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52DE4349"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D2312E">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6410912B" w14:textId="77777777" w:rsidR="007A507A" w:rsidRPr="00634065" w:rsidRDefault="007A507A" w:rsidP="007A507A">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7C8A2E96"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1030D6" w:rsidRPr="00634065">
        <w:rPr>
          <w:sz w:val="23"/>
          <w:szCs w:val="23"/>
        </w:rPr>
        <w:t>la O</w:t>
      </w:r>
      <w:r w:rsidR="001030D6">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279ECE8E"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1030D6">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1030D6">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30D6"/>
    <w:rsid w:val="00106664"/>
    <w:rsid w:val="00110DA9"/>
    <w:rsid w:val="00121DB2"/>
    <w:rsid w:val="00121E31"/>
    <w:rsid w:val="00140BE3"/>
    <w:rsid w:val="0015793A"/>
    <w:rsid w:val="001920E4"/>
    <w:rsid w:val="001931C5"/>
    <w:rsid w:val="00194247"/>
    <w:rsid w:val="001D10DC"/>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8321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134EF"/>
    <w:rsid w:val="005306C7"/>
    <w:rsid w:val="005427A6"/>
    <w:rsid w:val="0054440C"/>
    <w:rsid w:val="00556A96"/>
    <w:rsid w:val="005819A5"/>
    <w:rsid w:val="00587F9D"/>
    <w:rsid w:val="005A0202"/>
    <w:rsid w:val="005A6A6C"/>
    <w:rsid w:val="005C28FB"/>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136DF"/>
    <w:rsid w:val="00740E1A"/>
    <w:rsid w:val="00742821"/>
    <w:rsid w:val="007577A0"/>
    <w:rsid w:val="00772073"/>
    <w:rsid w:val="0078541A"/>
    <w:rsid w:val="00785EA8"/>
    <w:rsid w:val="00791EF9"/>
    <w:rsid w:val="00794A73"/>
    <w:rsid w:val="007A507A"/>
    <w:rsid w:val="007B10D9"/>
    <w:rsid w:val="007B4053"/>
    <w:rsid w:val="007C7955"/>
    <w:rsid w:val="007E7632"/>
    <w:rsid w:val="007F3297"/>
    <w:rsid w:val="00810CE1"/>
    <w:rsid w:val="0084231F"/>
    <w:rsid w:val="00843526"/>
    <w:rsid w:val="00845ED0"/>
    <w:rsid w:val="00847F89"/>
    <w:rsid w:val="00856DAE"/>
    <w:rsid w:val="008753BA"/>
    <w:rsid w:val="008929A3"/>
    <w:rsid w:val="008B0B72"/>
    <w:rsid w:val="008E6872"/>
    <w:rsid w:val="008F18E3"/>
    <w:rsid w:val="00912F90"/>
    <w:rsid w:val="00915E18"/>
    <w:rsid w:val="00930BB7"/>
    <w:rsid w:val="00944782"/>
    <w:rsid w:val="00962BC3"/>
    <w:rsid w:val="00976FF8"/>
    <w:rsid w:val="00985A19"/>
    <w:rsid w:val="009B3251"/>
    <w:rsid w:val="009C3CEC"/>
    <w:rsid w:val="009F26E1"/>
    <w:rsid w:val="00A24089"/>
    <w:rsid w:val="00A65500"/>
    <w:rsid w:val="00A80519"/>
    <w:rsid w:val="00A842D1"/>
    <w:rsid w:val="00A94F92"/>
    <w:rsid w:val="00AA4380"/>
    <w:rsid w:val="00AB4527"/>
    <w:rsid w:val="00AC0F44"/>
    <w:rsid w:val="00AE55A5"/>
    <w:rsid w:val="00AF1490"/>
    <w:rsid w:val="00AF4F17"/>
    <w:rsid w:val="00B0019F"/>
    <w:rsid w:val="00B40D62"/>
    <w:rsid w:val="00B52C62"/>
    <w:rsid w:val="00B54273"/>
    <w:rsid w:val="00B65702"/>
    <w:rsid w:val="00B667F9"/>
    <w:rsid w:val="00B9115D"/>
    <w:rsid w:val="00B93F7E"/>
    <w:rsid w:val="00BA07CA"/>
    <w:rsid w:val="00BA3840"/>
    <w:rsid w:val="00BB012C"/>
    <w:rsid w:val="00BE0FE4"/>
    <w:rsid w:val="00BF6C0D"/>
    <w:rsid w:val="00C063EA"/>
    <w:rsid w:val="00C26CE0"/>
    <w:rsid w:val="00C51504"/>
    <w:rsid w:val="00C6144E"/>
    <w:rsid w:val="00C6227C"/>
    <w:rsid w:val="00C716F4"/>
    <w:rsid w:val="00CB20BC"/>
    <w:rsid w:val="00CB5D71"/>
    <w:rsid w:val="00CC01FF"/>
    <w:rsid w:val="00CC531E"/>
    <w:rsid w:val="00CD1738"/>
    <w:rsid w:val="00CD3962"/>
    <w:rsid w:val="00D05B81"/>
    <w:rsid w:val="00D05FA3"/>
    <w:rsid w:val="00D2312E"/>
    <w:rsid w:val="00D4734C"/>
    <w:rsid w:val="00D54676"/>
    <w:rsid w:val="00D54CE4"/>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2242</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15</cp:revision>
  <cp:lastPrinted>2021-03-01T11:57:00Z</cp:lastPrinted>
  <dcterms:created xsi:type="dcterms:W3CDTF">2025-03-10T18:17:00Z</dcterms:created>
  <dcterms:modified xsi:type="dcterms:W3CDTF">2025-03-11T17:44:00Z</dcterms:modified>
</cp:coreProperties>
</file>