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56FB" w14:textId="77777777" w:rsidR="00831490" w:rsidRDefault="00831490" w:rsidP="00B46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</w:p>
    <w:p w14:paraId="34DBB5D9" w14:textId="77777777" w:rsidR="00FE6E72" w:rsidRDefault="00FE6E72" w:rsidP="00B46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</w:p>
    <w:p w14:paraId="5465513F" w14:textId="3E745FDC" w:rsidR="009278A3" w:rsidRDefault="00F06A79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E52F7" wp14:editId="7A535BC6">
            <wp:simplePos x="0" y="0"/>
            <wp:positionH relativeFrom="page">
              <wp:posOffset>31750</wp:posOffset>
            </wp:positionH>
            <wp:positionV relativeFrom="paragraph">
              <wp:posOffset>220345</wp:posOffset>
            </wp:positionV>
            <wp:extent cx="7528560" cy="1821815"/>
            <wp:effectExtent l="0" t="0" r="0" b="6985"/>
            <wp:wrapSquare wrapText="bothSides"/>
            <wp:docPr id="2080278333" name="Imagen 1" descr="Sitio web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78333" name="Imagen 1" descr="Sitio web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0BE76" w14:textId="77777777" w:rsidR="009278A3" w:rsidRDefault="009278A3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</w:p>
    <w:p w14:paraId="71210A02" w14:textId="77777777" w:rsidR="009278A3" w:rsidRDefault="009278A3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</w:p>
    <w:p w14:paraId="6BDC176D" w14:textId="1ABB4455" w:rsidR="005719D0" w:rsidRPr="00865686" w:rsidRDefault="0036268B" w:rsidP="00F06A79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  <w:r w:rsidRPr="00865686">
        <w:rPr>
          <w:rFonts w:asciiTheme="minorHAnsi" w:hAnsiTheme="minorHAnsi" w:cstheme="minorHAnsi"/>
          <w:b/>
          <w:color w:val="2A2A2A"/>
          <w:sz w:val="28"/>
          <w:szCs w:val="28"/>
        </w:rPr>
        <w:t>CONVOCATORIA A MEDIOS DE COMUNICACIÓN</w:t>
      </w:r>
      <w:r w:rsidR="005827C4">
        <w:rPr>
          <w:rFonts w:asciiTheme="minorHAnsi" w:hAnsiTheme="minorHAnsi" w:cstheme="minorHAnsi"/>
          <w:b/>
          <w:color w:val="2A2A2A"/>
          <w:sz w:val="28"/>
          <w:szCs w:val="28"/>
        </w:rPr>
        <w:t xml:space="preserve"> </w:t>
      </w:r>
    </w:p>
    <w:p w14:paraId="757BA961" w14:textId="77777777" w:rsidR="00FE6E72" w:rsidRPr="00865686" w:rsidRDefault="00FE6E72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14:paraId="241DE6F3" w14:textId="4283B85F" w:rsidR="00FE6E72" w:rsidRPr="002322FA" w:rsidRDefault="009278A3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278A3">
        <w:rPr>
          <w:rFonts w:asciiTheme="minorHAnsi" w:hAnsiTheme="minorHAnsi" w:cstheme="minorHAnsi"/>
          <w:b/>
          <w:bCs/>
          <w:sz w:val="28"/>
          <w:szCs w:val="28"/>
          <w:u w:val="single"/>
        </w:rPr>
        <w:t>RUEDA DE PRENSA</w:t>
      </w:r>
      <w:r w:rsidRPr="005827C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.- </w:t>
      </w:r>
      <w:r w:rsidRPr="005827C4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36268B" w:rsidRPr="005827C4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36268B" w:rsidRPr="002322FA">
        <w:rPr>
          <w:rFonts w:asciiTheme="minorHAnsi" w:hAnsiTheme="minorHAnsi" w:cstheme="minorHAnsi"/>
          <w:sz w:val="28"/>
          <w:szCs w:val="28"/>
        </w:rPr>
        <w:t xml:space="preserve"> </w:t>
      </w:r>
      <w:r w:rsidR="0036268B" w:rsidRPr="002322FA">
        <w:rPr>
          <w:rFonts w:asciiTheme="minorHAnsi" w:hAnsiTheme="minorHAnsi" w:cstheme="minorHAnsi"/>
          <w:b/>
          <w:sz w:val="28"/>
          <w:szCs w:val="28"/>
        </w:rPr>
        <w:t xml:space="preserve">próximo lunes 27 de noviembre, </w:t>
      </w:r>
      <w:r w:rsidR="00C81B74" w:rsidRPr="002322FA">
        <w:rPr>
          <w:rFonts w:asciiTheme="minorHAnsi" w:hAnsiTheme="minorHAnsi" w:cstheme="minorHAnsi"/>
          <w:b/>
          <w:sz w:val="28"/>
          <w:szCs w:val="28"/>
        </w:rPr>
        <w:t xml:space="preserve">en el Palacio de Exposición y Congresos de La Coruña, a las </w:t>
      </w:r>
      <w:r w:rsidR="00865686" w:rsidRPr="002322FA">
        <w:rPr>
          <w:rFonts w:asciiTheme="minorHAnsi" w:hAnsiTheme="minorHAnsi" w:cstheme="minorHAnsi"/>
          <w:b/>
          <w:sz w:val="28"/>
          <w:szCs w:val="28"/>
        </w:rPr>
        <w:t>10</w:t>
      </w:r>
      <w:r>
        <w:rPr>
          <w:rFonts w:asciiTheme="minorHAnsi" w:hAnsiTheme="minorHAnsi" w:cstheme="minorHAnsi"/>
          <w:b/>
          <w:sz w:val="28"/>
          <w:szCs w:val="28"/>
        </w:rPr>
        <w:t>.00</w:t>
      </w:r>
      <w:r w:rsidR="00C81B74" w:rsidRPr="002322FA">
        <w:rPr>
          <w:rFonts w:asciiTheme="minorHAnsi" w:hAnsiTheme="minorHAnsi" w:cstheme="minorHAnsi"/>
          <w:b/>
          <w:sz w:val="28"/>
          <w:szCs w:val="28"/>
        </w:rPr>
        <w:t xml:space="preserve"> horas</w:t>
      </w:r>
      <w:r w:rsidR="00C81B74" w:rsidRPr="002322FA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en el marco del</w:t>
      </w:r>
      <w:r w:rsidR="00C81B74" w:rsidRPr="002322FA">
        <w:rPr>
          <w:rFonts w:asciiTheme="minorHAnsi" w:hAnsiTheme="minorHAnsi" w:cstheme="minorHAnsi"/>
          <w:sz w:val="28"/>
          <w:szCs w:val="28"/>
        </w:rPr>
        <w:t xml:space="preserve"> </w:t>
      </w:r>
      <w:r w:rsidR="00C81B74" w:rsidRPr="002322FA">
        <w:rPr>
          <w:rFonts w:asciiTheme="minorHAnsi" w:hAnsiTheme="minorHAnsi" w:cstheme="minorHAnsi"/>
          <w:b/>
          <w:sz w:val="28"/>
          <w:szCs w:val="28"/>
        </w:rPr>
        <w:t>XIV</w:t>
      </w:r>
      <w:r w:rsidR="00865686" w:rsidRPr="002322FA">
        <w:rPr>
          <w:rFonts w:asciiTheme="minorHAnsi" w:hAnsiTheme="minorHAnsi" w:cstheme="minorHAnsi"/>
          <w:b/>
          <w:sz w:val="28"/>
          <w:szCs w:val="28"/>
        </w:rPr>
        <w:t xml:space="preserve"> Congreso Nacional de G</w:t>
      </w:r>
      <w:r>
        <w:rPr>
          <w:rFonts w:asciiTheme="minorHAnsi" w:hAnsiTheme="minorHAnsi" w:cstheme="minorHAnsi"/>
          <w:b/>
          <w:sz w:val="28"/>
          <w:szCs w:val="28"/>
        </w:rPr>
        <w:t>e</w:t>
      </w:r>
      <w:r w:rsidR="00865686" w:rsidRPr="002322FA">
        <w:rPr>
          <w:rFonts w:asciiTheme="minorHAnsi" w:hAnsiTheme="minorHAnsi" w:cstheme="minorHAnsi"/>
          <w:b/>
          <w:sz w:val="28"/>
          <w:szCs w:val="28"/>
        </w:rPr>
        <w:t>SIDA</w:t>
      </w:r>
      <w:r>
        <w:rPr>
          <w:rFonts w:asciiTheme="minorHAnsi" w:hAnsiTheme="minorHAnsi" w:cstheme="minorHAnsi"/>
          <w:b/>
          <w:sz w:val="28"/>
          <w:szCs w:val="28"/>
        </w:rPr>
        <w:t xml:space="preserve"> (Grupo de Estudios del SIDA de la SEIMC)</w:t>
      </w:r>
      <w:r w:rsidR="00865686" w:rsidRPr="002322FA">
        <w:rPr>
          <w:rFonts w:asciiTheme="minorHAnsi" w:hAnsiTheme="minorHAnsi" w:cstheme="minorHAnsi"/>
          <w:sz w:val="28"/>
          <w:szCs w:val="28"/>
        </w:rPr>
        <w:t xml:space="preserve">, en el que más de 600 expertos compartirán y debatirán sobre las principales novedades, </w:t>
      </w:r>
      <w:r w:rsidR="00D41605" w:rsidRPr="002322FA">
        <w:rPr>
          <w:rFonts w:asciiTheme="minorHAnsi" w:hAnsiTheme="minorHAnsi" w:cstheme="minorHAnsi"/>
          <w:sz w:val="28"/>
          <w:szCs w:val="28"/>
        </w:rPr>
        <w:t>avances</w:t>
      </w:r>
      <w:r w:rsidR="00865686" w:rsidRPr="002322FA">
        <w:rPr>
          <w:rFonts w:asciiTheme="minorHAnsi" w:hAnsiTheme="minorHAnsi" w:cstheme="minorHAnsi"/>
          <w:sz w:val="28"/>
          <w:szCs w:val="28"/>
        </w:rPr>
        <w:t xml:space="preserve"> y desafíos</w:t>
      </w:r>
      <w:r w:rsidR="00D41605" w:rsidRPr="002322FA">
        <w:rPr>
          <w:rFonts w:asciiTheme="minorHAnsi" w:hAnsiTheme="minorHAnsi" w:cstheme="minorHAnsi"/>
          <w:sz w:val="28"/>
          <w:szCs w:val="28"/>
        </w:rPr>
        <w:t xml:space="preserve"> en la lucha  contra el VIH-SIDA en España</w:t>
      </w:r>
      <w:r>
        <w:rPr>
          <w:rFonts w:asciiTheme="minorHAnsi" w:hAnsiTheme="minorHAnsi" w:cstheme="minorHAnsi"/>
          <w:sz w:val="28"/>
          <w:szCs w:val="28"/>
        </w:rPr>
        <w:t>. El viernes, 1 de diciembre, es el Día Mundial del SIDA.</w:t>
      </w:r>
    </w:p>
    <w:p w14:paraId="2A31C3BB" w14:textId="77777777" w:rsidR="00D41605" w:rsidRPr="002322FA" w:rsidRDefault="00D41605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22EB366" w14:textId="1611C5EF" w:rsidR="00D41605" w:rsidRPr="002322FA" w:rsidRDefault="00D41605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322FA">
        <w:rPr>
          <w:rFonts w:asciiTheme="minorHAnsi" w:hAnsiTheme="minorHAnsi" w:cstheme="minorHAnsi"/>
          <w:sz w:val="28"/>
          <w:szCs w:val="28"/>
        </w:rPr>
        <w:t>Entre otros temas, durante la rueda de prensa, se abordarán cuestiones como el preocupante avance de las</w:t>
      </w:r>
      <w:r w:rsidRPr="002322FA">
        <w:rPr>
          <w:rFonts w:asciiTheme="minorHAnsi" w:hAnsiTheme="minorHAnsi" w:cstheme="minorHAnsi"/>
          <w:b/>
          <w:sz w:val="28"/>
          <w:szCs w:val="28"/>
        </w:rPr>
        <w:t xml:space="preserve"> enfermedades </w:t>
      </w:r>
      <w:r w:rsidR="002322FA" w:rsidRPr="002322FA">
        <w:rPr>
          <w:rFonts w:asciiTheme="minorHAnsi" w:hAnsiTheme="minorHAnsi" w:cstheme="minorHAnsi"/>
          <w:b/>
          <w:sz w:val="28"/>
          <w:szCs w:val="28"/>
        </w:rPr>
        <w:t>de transmisión sexual (ITS)</w:t>
      </w:r>
      <w:r w:rsidRPr="002322FA">
        <w:rPr>
          <w:rFonts w:asciiTheme="minorHAnsi" w:hAnsiTheme="minorHAnsi" w:cstheme="minorHAnsi"/>
          <w:b/>
          <w:sz w:val="28"/>
          <w:szCs w:val="28"/>
        </w:rPr>
        <w:t xml:space="preserve"> especialmente entre jóvenes</w:t>
      </w:r>
      <w:r w:rsidR="002322FA" w:rsidRPr="002322FA">
        <w:rPr>
          <w:rFonts w:asciiTheme="minorHAnsi" w:hAnsiTheme="minorHAnsi" w:cstheme="minorHAnsi"/>
          <w:b/>
          <w:sz w:val="28"/>
          <w:szCs w:val="28"/>
        </w:rPr>
        <w:t xml:space="preserve"> y adolescentes</w:t>
      </w:r>
      <w:r w:rsidRPr="002322FA">
        <w:rPr>
          <w:rFonts w:asciiTheme="minorHAnsi" w:hAnsiTheme="minorHAnsi" w:cstheme="minorHAnsi"/>
          <w:sz w:val="28"/>
          <w:szCs w:val="28"/>
        </w:rPr>
        <w:t xml:space="preserve">, las luces y sombras </w:t>
      </w:r>
      <w:r w:rsidR="00865686" w:rsidRPr="002322FA">
        <w:rPr>
          <w:rFonts w:asciiTheme="minorHAnsi" w:hAnsiTheme="minorHAnsi" w:cstheme="minorHAnsi"/>
          <w:sz w:val="28"/>
          <w:szCs w:val="28"/>
        </w:rPr>
        <w:t>en</w:t>
      </w:r>
      <w:r w:rsidRPr="002322FA">
        <w:rPr>
          <w:rFonts w:asciiTheme="minorHAnsi" w:hAnsiTheme="minorHAnsi" w:cstheme="minorHAnsi"/>
          <w:sz w:val="28"/>
          <w:szCs w:val="28"/>
        </w:rPr>
        <w:t xml:space="preserve"> </w:t>
      </w:r>
      <w:r w:rsidR="002322FA" w:rsidRPr="002322FA">
        <w:rPr>
          <w:rFonts w:asciiTheme="minorHAnsi" w:hAnsiTheme="minorHAnsi" w:cstheme="minorHAnsi"/>
          <w:sz w:val="28"/>
          <w:szCs w:val="28"/>
        </w:rPr>
        <w:t xml:space="preserve">los criterios y </w:t>
      </w:r>
      <w:r w:rsidRPr="002322FA">
        <w:rPr>
          <w:rFonts w:asciiTheme="minorHAnsi" w:hAnsiTheme="minorHAnsi" w:cstheme="minorHAnsi"/>
          <w:sz w:val="28"/>
          <w:szCs w:val="28"/>
        </w:rPr>
        <w:t>la aplicación de la</w:t>
      </w:r>
      <w:r w:rsidRPr="002322FA">
        <w:rPr>
          <w:rFonts w:asciiTheme="minorHAnsi" w:hAnsiTheme="minorHAnsi" w:cstheme="minorHAnsi"/>
          <w:b/>
          <w:sz w:val="28"/>
          <w:szCs w:val="28"/>
        </w:rPr>
        <w:t xml:space="preserve"> profilaxis pre-exposición (PrEP)</w:t>
      </w:r>
      <w:r w:rsidRPr="002322FA">
        <w:rPr>
          <w:rFonts w:asciiTheme="minorHAnsi" w:hAnsiTheme="minorHAnsi" w:cstheme="minorHAnsi"/>
          <w:sz w:val="28"/>
          <w:szCs w:val="28"/>
        </w:rPr>
        <w:t>, la necesidad de mejorar el</w:t>
      </w:r>
      <w:r w:rsidRPr="002322FA">
        <w:rPr>
          <w:rFonts w:asciiTheme="minorHAnsi" w:hAnsiTheme="minorHAnsi" w:cstheme="minorHAnsi"/>
          <w:b/>
          <w:sz w:val="28"/>
          <w:szCs w:val="28"/>
        </w:rPr>
        <w:t xml:space="preserve"> manejo de las coinfecciones</w:t>
      </w:r>
      <w:r w:rsidRPr="002322FA">
        <w:rPr>
          <w:rFonts w:asciiTheme="minorHAnsi" w:hAnsiTheme="minorHAnsi" w:cstheme="minorHAnsi"/>
          <w:sz w:val="28"/>
          <w:szCs w:val="28"/>
        </w:rPr>
        <w:t xml:space="preserve">, los desafíos relacionados con el </w:t>
      </w:r>
      <w:r w:rsidRPr="002322FA">
        <w:rPr>
          <w:rFonts w:asciiTheme="minorHAnsi" w:hAnsiTheme="minorHAnsi" w:cstheme="minorHAnsi"/>
          <w:b/>
          <w:sz w:val="28"/>
          <w:szCs w:val="28"/>
        </w:rPr>
        <w:t>envejecimiento de la población</w:t>
      </w:r>
      <w:r w:rsidRPr="002322FA">
        <w:rPr>
          <w:rFonts w:asciiTheme="minorHAnsi" w:hAnsiTheme="minorHAnsi" w:cstheme="minorHAnsi"/>
          <w:sz w:val="28"/>
          <w:szCs w:val="28"/>
        </w:rPr>
        <w:t xml:space="preserve"> y l</w:t>
      </w:r>
      <w:r w:rsidR="009278A3">
        <w:rPr>
          <w:rFonts w:asciiTheme="minorHAnsi" w:hAnsiTheme="minorHAnsi" w:cstheme="minorHAnsi"/>
          <w:sz w:val="28"/>
          <w:szCs w:val="28"/>
        </w:rPr>
        <w:t>as</w:t>
      </w:r>
      <w:r w:rsidRPr="002322FA">
        <w:rPr>
          <w:rFonts w:asciiTheme="minorHAnsi" w:hAnsiTheme="minorHAnsi" w:cstheme="minorHAnsi"/>
          <w:sz w:val="28"/>
          <w:szCs w:val="28"/>
        </w:rPr>
        <w:t xml:space="preserve"> últim</w:t>
      </w:r>
      <w:r w:rsidR="009278A3">
        <w:rPr>
          <w:rFonts w:asciiTheme="minorHAnsi" w:hAnsiTheme="minorHAnsi" w:cstheme="minorHAnsi"/>
          <w:sz w:val="28"/>
          <w:szCs w:val="28"/>
        </w:rPr>
        <w:t>a</w:t>
      </w:r>
      <w:r w:rsidRPr="002322FA">
        <w:rPr>
          <w:rFonts w:asciiTheme="minorHAnsi" w:hAnsiTheme="minorHAnsi" w:cstheme="minorHAnsi"/>
          <w:sz w:val="28"/>
          <w:szCs w:val="28"/>
        </w:rPr>
        <w:t xml:space="preserve">s novedades y hallazgos para </w:t>
      </w:r>
      <w:r w:rsidRPr="002322FA">
        <w:rPr>
          <w:rFonts w:asciiTheme="minorHAnsi" w:hAnsiTheme="minorHAnsi" w:cstheme="minorHAnsi"/>
          <w:b/>
          <w:sz w:val="28"/>
          <w:szCs w:val="28"/>
        </w:rPr>
        <w:t>un tratamiento que cure el VIH.</w:t>
      </w:r>
    </w:p>
    <w:p w14:paraId="64A5416B" w14:textId="77777777" w:rsidR="0036268B" w:rsidRPr="002322FA" w:rsidRDefault="0036268B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77D20621" w14:textId="237E8CB0" w:rsidR="009278A3" w:rsidRPr="009278A3" w:rsidRDefault="00865686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322FA">
        <w:rPr>
          <w:rFonts w:asciiTheme="minorHAnsi" w:hAnsiTheme="minorHAnsi" w:cstheme="minorHAnsi"/>
          <w:sz w:val="28"/>
          <w:szCs w:val="28"/>
        </w:rPr>
        <w:t xml:space="preserve">Participarán en la rueda de prensa la presidenta de GESIDA, la Dra. Rosario Palacios Muñoz, los copresidentes del XIV Congreso, y los Dres. José Ramón Arribas y </w:t>
      </w:r>
      <w:r w:rsidRPr="002322F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Mayte Coiras, que </w:t>
      </w:r>
      <w:r w:rsidR="009278A3">
        <w:rPr>
          <w:rFonts w:asciiTheme="minorHAnsi" w:hAnsiTheme="minorHAnsi" w:cstheme="minorHAnsi"/>
          <w:sz w:val="28"/>
          <w:szCs w:val="28"/>
          <w:shd w:val="clear" w:color="auto" w:fill="FFFFFF"/>
        </w:rPr>
        <w:t>estarán acompañados por el presidente de la SEIMC, el Dr. Federico García.</w:t>
      </w:r>
      <w:r w:rsidR="00F06A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La rueda de prensa tendrá lugar en la Sala GeSIDA (7+8+9).</w:t>
      </w:r>
    </w:p>
    <w:p w14:paraId="48A96458" w14:textId="77777777" w:rsidR="00394828" w:rsidRDefault="00394828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14:paraId="4E44CB98" w14:textId="6743889E" w:rsidR="00286F83" w:rsidRPr="00286F83" w:rsidRDefault="005827C4" w:rsidP="00286F8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5827C4">
        <w:rPr>
          <w:rFonts w:asciiTheme="minorHAnsi" w:hAnsiTheme="minorHAnsi" w:cstheme="minorHAnsi"/>
          <w:b/>
          <w:bCs/>
          <w:color w:val="2A2A2A"/>
          <w:sz w:val="28"/>
          <w:szCs w:val="28"/>
        </w:rPr>
        <w:t xml:space="preserve">El congreso de GeSIDA se inaugura oficialmente el domingo día 26, a las 17.00 horas. </w:t>
      </w:r>
      <w:r>
        <w:rPr>
          <w:rFonts w:asciiTheme="minorHAnsi" w:hAnsiTheme="minorHAnsi" w:cstheme="minorHAnsi"/>
          <w:color w:val="2A2A2A"/>
          <w:sz w:val="28"/>
          <w:szCs w:val="28"/>
        </w:rPr>
        <w:t xml:space="preserve">Participan en la inauguración la directora general de Salud Pública de la </w:t>
      </w:r>
      <w:r w:rsidR="00286F83" w:rsidRPr="00286F83">
        <w:rPr>
          <w:rFonts w:asciiTheme="minorHAnsi" w:hAnsiTheme="minorHAnsi" w:cstheme="minorHAnsi"/>
          <w:color w:val="2A2A2A"/>
          <w:sz w:val="28"/>
          <w:szCs w:val="28"/>
        </w:rPr>
        <w:t>Consellería de Sanidade de la Xunta de Galici</w:t>
      </w:r>
      <w:r w:rsidR="00286F83">
        <w:rPr>
          <w:rFonts w:asciiTheme="minorHAnsi" w:hAnsiTheme="minorHAnsi" w:cstheme="minorHAnsi"/>
          <w:color w:val="2A2A2A"/>
          <w:sz w:val="28"/>
          <w:szCs w:val="28"/>
        </w:rPr>
        <w:t xml:space="preserve">a, Carmen Durán </w:t>
      </w:r>
      <w:r w:rsidR="00286F83">
        <w:rPr>
          <w:rFonts w:asciiTheme="minorHAnsi" w:hAnsiTheme="minorHAnsi" w:cstheme="minorHAnsi"/>
          <w:color w:val="2A2A2A"/>
          <w:sz w:val="28"/>
          <w:szCs w:val="28"/>
        </w:rPr>
        <w:lastRenderedPageBreak/>
        <w:t xml:space="preserve">y  de la </w:t>
      </w:r>
      <w:r w:rsidR="00286F83" w:rsidRPr="00286F83">
        <w:rPr>
          <w:rFonts w:asciiTheme="minorHAnsi" w:hAnsiTheme="minorHAnsi" w:cstheme="minorHAnsi"/>
          <w:color w:val="2A2A2A"/>
          <w:sz w:val="28"/>
          <w:szCs w:val="28"/>
        </w:rPr>
        <w:t>Concejala coordinadora del Área de Bienestar Social del Ayuntamiento de A Coruña</w:t>
      </w:r>
      <w:r w:rsidR="00286F83">
        <w:rPr>
          <w:rFonts w:asciiTheme="minorHAnsi" w:hAnsiTheme="minorHAnsi" w:cstheme="minorHAnsi"/>
          <w:color w:val="2A2A2A"/>
          <w:sz w:val="28"/>
          <w:szCs w:val="28"/>
        </w:rPr>
        <w:t xml:space="preserve">, Yoya </w:t>
      </w:r>
      <w:r w:rsidR="00286F83" w:rsidRPr="00286F83">
        <w:rPr>
          <w:rFonts w:asciiTheme="minorHAnsi" w:hAnsiTheme="minorHAnsi" w:cstheme="minorHAnsi"/>
          <w:color w:val="2A2A2A"/>
          <w:sz w:val="28"/>
          <w:szCs w:val="28"/>
        </w:rPr>
        <w:t xml:space="preserve">Neira. A continuación tendrán lugar las ponencias inaugurales de los Dres </w:t>
      </w:r>
      <w:r w:rsidR="00286F83" w:rsidRPr="00286F83">
        <w:rPr>
          <w:rFonts w:asciiTheme="minorHAnsi" w:hAnsiTheme="minorHAnsi" w:cstheme="minorHAnsi"/>
          <w:sz w:val="28"/>
          <w:szCs w:val="28"/>
        </w:rPr>
        <w:t>Paul Sax</w:t>
      </w:r>
      <w:r w:rsidR="00286F83">
        <w:rPr>
          <w:rFonts w:asciiTheme="minorHAnsi" w:hAnsiTheme="minorHAnsi" w:cstheme="minorHAnsi"/>
          <w:sz w:val="28"/>
          <w:szCs w:val="28"/>
        </w:rPr>
        <w:t xml:space="preserve">, </w:t>
      </w:r>
      <w:r w:rsidR="00286F83" w:rsidRPr="00286F83">
        <w:rPr>
          <w:rFonts w:asciiTheme="minorHAnsi" w:hAnsiTheme="minorHAnsi" w:cstheme="minorHAnsi"/>
          <w:sz w:val="28"/>
          <w:szCs w:val="28"/>
          <w:shd w:val="clear" w:color="auto" w:fill="FFFFFF"/>
        </w:rPr>
        <w:t>director clínico de la División de Enfermedades Infecciosas y el programa VIH del Brigham and Women’s Hospital de Boston y profesor en la Harvard Medical Schoo</w:t>
      </w:r>
      <w:r w:rsidR="00286F83">
        <w:rPr>
          <w:rFonts w:asciiTheme="minorHAnsi" w:hAnsiTheme="minorHAnsi" w:cstheme="minorHAnsi"/>
          <w:sz w:val="28"/>
          <w:szCs w:val="28"/>
          <w:shd w:val="clear" w:color="auto" w:fill="FFFFFF"/>
        </w:rPr>
        <w:t>l</w:t>
      </w:r>
      <w:r w:rsidR="00286F83" w:rsidRPr="00286F8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286F83">
        <w:rPr>
          <w:rFonts w:asciiTheme="minorHAnsi" w:hAnsiTheme="minorHAnsi" w:cstheme="minorHAnsi"/>
          <w:sz w:val="28"/>
          <w:szCs w:val="28"/>
        </w:rPr>
        <w:t xml:space="preserve">y de la Dra. </w:t>
      </w:r>
      <w:r w:rsidR="00286F83" w:rsidRPr="00286F83">
        <w:rPr>
          <w:rFonts w:asciiTheme="minorHAnsi" w:hAnsiTheme="minorHAnsi" w:cstheme="minorHAnsi"/>
          <w:sz w:val="28"/>
          <w:szCs w:val="28"/>
        </w:rPr>
        <w:t xml:space="preserve"> Katharine Barr</w:t>
      </w:r>
      <w:r w:rsidR="00286F83">
        <w:rPr>
          <w:rFonts w:asciiTheme="minorHAnsi" w:hAnsiTheme="minorHAnsi" w:cstheme="minorHAnsi"/>
          <w:sz w:val="28"/>
          <w:szCs w:val="28"/>
        </w:rPr>
        <w:t>, del H</w:t>
      </w:r>
      <w:r w:rsidR="00286F83" w:rsidRPr="00286F83">
        <w:rPr>
          <w:rFonts w:asciiTheme="minorHAnsi" w:hAnsiTheme="minorHAnsi" w:cstheme="minorHAnsi"/>
          <w:sz w:val="28"/>
          <w:szCs w:val="28"/>
        </w:rPr>
        <w:t xml:space="preserve">ospital </w:t>
      </w:r>
      <w:r w:rsidR="00286F83">
        <w:rPr>
          <w:rFonts w:asciiTheme="minorHAnsi" w:hAnsiTheme="minorHAnsi" w:cstheme="minorHAnsi"/>
          <w:sz w:val="28"/>
          <w:szCs w:val="28"/>
        </w:rPr>
        <w:t>Universitario de Pensilvania.</w:t>
      </w:r>
    </w:p>
    <w:p w14:paraId="34A7838F" w14:textId="77777777" w:rsidR="005827C4" w:rsidRDefault="005827C4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14:paraId="4B9F917D" w14:textId="77777777" w:rsidR="005827C4" w:rsidRDefault="005827C4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14:paraId="02C9E583" w14:textId="77777777" w:rsidR="005827C4" w:rsidRPr="00865686" w:rsidRDefault="005827C4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14:paraId="257B54BE" w14:textId="77777777" w:rsidR="00865686" w:rsidRPr="002322FA" w:rsidRDefault="00865686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A2A2A"/>
          <w:sz w:val="28"/>
          <w:szCs w:val="28"/>
        </w:rPr>
      </w:pPr>
      <w:r w:rsidRPr="002322FA">
        <w:rPr>
          <w:rFonts w:asciiTheme="minorHAnsi" w:hAnsiTheme="minorHAnsi" w:cstheme="minorHAnsi"/>
          <w:b/>
          <w:color w:val="2A2A2A"/>
          <w:sz w:val="28"/>
          <w:szCs w:val="28"/>
        </w:rPr>
        <w:t>ÚLTIMOS DATOS, NOVEDADES, AVANCES Y DESAFÍOS RELACIONADOS CON LA LUCHA CONTRA EL VIH-SIDA EN ESPAÑA: COMIENZA EN LA CORUÑA EL XIV CONGRESO NACIONAL DE GESIDA</w:t>
      </w:r>
    </w:p>
    <w:p w14:paraId="076ECF86" w14:textId="77777777" w:rsidR="00865686" w:rsidRPr="00865686" w:rsidRDefault="00865686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</w:p>
    <w:p w14:paraId="411BFAA2" w14:textId="77777777" w:rsidR="00246674" w:rsidRPr="002322FA" w:rsidRDefault="00865686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</w:rPr>
      </w:pPr>
      <w:r w:rsidRPr="002322FA">
        <w:rPr>
          <w:rFonts w:asciiTheme="minorHAnsi" w:hAnsiTheme="minorHAnsi" w:cstheme="minorHAnsi"/>
          <w:color w:val="2A2A2A"/>
        </w:rPr>
        <w:t xml:space="preserve">Día: </w:t>
      </w:r>
      <w:r w:rsidR="002322FA">
        <w:rPr>
          <w:rFonts w:asciiTheme="minorHAnsi" w:hAnsiTheme="minorHAnsi" w:cstheme="minorHAnsi"/>
          <w:color w:val="2A2A2A"/>
        </w:rPr>
        <w:tab/>
      </w:r>
      <w:r w:rsidR="002322FA">
        <w:rPr>
          <w:rFonts w:asciiTheme="minorHAnsi" w:hAnsiTheme="minorHAnsi" w:cstheme="minorHAnsi"/>
          <w:color w:val="2A2A2A"/>
        </w:rPr>
        <w:tab/>
      </w:r>
      <w:r w:rsidRPr="002322FA">
        <w:rPr>
          <w:rFonts w:asciiTheme="minorHAnsi" w:hAnsiTheme="minorHAnsi" w:cstheme="minorHAnsi"/>
          <w:color w:val="2A2A2A"/>
        </w:rPr>
        <w:t>Lunes, 27 de noviembre</w:t>
      </w:r>
    </w:p>
    <w:p w14:paraId="696AE01B" w14:textId="59B4F040" w:rsidR="00865686" w:rsidRPr="002322FA" w:rsidRDefault="00865686" w:rsidP="008656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</w:rPr>
      </w:pPr>
      <w:r w:rsidRPr="002322FA">
        <w:rPr>
          <w:rFonts w:asciiTheme="minorHAnsi" w:hAnsiTheme="minorHAnsi" w:cstheme="minorHAnsi"/>
          <w:color w:val="2A2A2A"/>
        </w:rPr>
        <w:t xml:space="preserve">Hora: </w:t>
      </w:r>
      <w:r w:rsidR="002322FA">
        <w:rPr>
          <w:rFonts w:asciiTheme="minorHAnsi" w:hAnsiTheme="minorHAnsi" w:cstheme="minorHAnsi"/>
          <w:color w:val="2A2A2A"/>
        </w:rPr>
        <w:tab/>
      </w:r>
      <w:r w:rsidR="002322FA">
        <w:rPr>
          <w:rFonts w:asciiTheme="minorHAnsi" w:hAnsiTheme="minorHAnsi" w:cstheme="minorHAnsi"/>
          <w:color w:val="2A2A2A"/>
        </w:rPr>
        <w:tab/>
      </w:r>
      <w:r w:rsidRPr="002322FA">
        <w:rPr>
          <w:rFonts w:asciiTheme="minorHAnsi" w:hAnsiTheme="minorHAnsi" w:cstheme="minorHAnsi"/>
          <w:color w:val="2A2A2A"/>
        </w:rPr>
        <w:t>10</w:t>
      </w:r>
      <w:r w:rsidR="009278A3">
        <w:rPr>
          <w:rFonts w:asciiTheme="minorHAnsi" w:hAnsiTheme="minorHAnsi" w:cstheme="minorHAnsi"/>
          <w:color w:val="2A2A2A"/>
        </w:rPr>
        <w:t>.00</w:t>
      </w:r>
      <w:r w:rsidRPr="002322FA">
        <w:rPr>
          <w:rFonts w:asciiTheme="minorHAnsi" w:hAnsiTheme="minorHAnsi" w:cstheme="minorHAnsi"/>
          <w:color w:val="2A2A2A"/>
        </w:rPr>
        <w:t xml:space="preserve"> horas</w:t>
      </w:r>
    </w:p>
    <w:p w14:paraId="4424620C" w14:textId="13D3BB08" w:rsidR="00865686" w:rsidRPr="002322FA" w:rsidRDefault="00865686" w:rsidP="002322FA">
      <w:pPr>
        <w:shd w:val="clear" w:color="auto" w:fill="FFFFFF"/>
        <w:spacing w:after="0" w:line="240" w:lineRule="auto"/>
        <w:ind w:left="1410" w:hanging="1410"/>
        <w:rPr>
          <w:rFonts w:eastAsia="Times New Roman" w:cstheme="minorHAnsi"/>
          <w:color w:val="202124"/>
          <w:sz w:val="24"/>
          <w:szCs w:val="24"/>
          <w:lang w:eastAsia="es-ES"/>
        </w:rPr>
      </w:pPr>
      <w:r w:rsidRPr="002322FA">
        <w:rPr>
          <w:rFonts w:cstheme="minorHAnsi"/>
          <w:color w:val="2A2A2A"/>
          <w:sz w:val="24"/>
          <w:szCs w:val="24"/>
        </w:rPr>
        <w:t xml:space="preserve">Lugar: </w:t>
      </w:r>
      <w:r w:rsidR="002322FA">
        <w:rPr>
          <w:rFonts w:cstheme="minorHAnsi"/>
          <w:color w:val="2A2A2A"/>
          <w:sz w:val="24"/>
          <w:szCs w:val="24"/>
        </w:rPr>
        <w:tab/>
      </w:r>
      <w:r w:rsidR="002322FA">
        <w:rPr>
          <w:rFonts w:cstheme="minorHAnsi"/>
          <w:color w:val="2A2A2A"/>
          <w:sz w:val="24"/>
          <w:szCs w:val="24"/>
        </w:rPr>
        <w:tab/>
      </w:r>
      <w:r w:rsidRPr="002322FA">
        <w:rPr>
          <w:rFonts w:cstheme="minorHAnsi"/>
          <w:color w:val="2A2A2A"/>
          <w:sz w:val="24"/>
          <w:szCs w:val="24"/>
        </w:rPr>
        <w:t>Palacio de Exposici</w:t>
      </w:r>
      <w:r w:rsidR="009278A3">
        <w:rPr>
          <w:rFonts w:cstheme="minorHAnsi"/>
          <w:color w:val="2A2A2A"/>
          <w:sz w:val="24"/>
          <w:szCs w:val="24"/>
        </w:rPr>
        <w:t xml:space="preserve">ones </w:t>
      </w:r>
      <w:r w:rsidRPr="002322FA">
        <w:rPr>
          <w:rFonts w:cstheme="minorHAnsi"/>
          <w:color w:val="2A2A2A"/>
          <w:sz w:val="24"/>
          <w:szCs w:val="24"/>
        </w:rPr>
        <w:t xml:space="preserve">y Congresos de La Coruña, </w:t>
      </w:r>
      <w:r w:rsidRPr="002322FA">
        <w:rPr>
          <w:rFonts w:eastAsia="Times New Roman" w:cstheme="minorHAnsi"/>
          <w:color w:val="202124"/>
          <w:sz w:val="24"/>
          <w:szCs w:val="24"/>
          <w:lang w:eastAsia="es-ES"/>
        </w:rPr>
        <w:t>Mlle. de Trasatlánticos, s/n, 15003 A Coruña</w:t>
      </w:r>
      <w:r w:rsidR="00F06A79">
        <w:rPr>
          <w:rFonts w:eastAsia="Times New Roman" w:cstheme="minorHAnsi"/>
          <w:color w:val="202124"/>
          <w:sz w:val="24"/>
          <w:szCs w:val="24"/>
          <w:lang w:eastAsia="es-ES"/>
        </w:rPr>
        <w:t>. Sala GeSIDA (7+8+9)</w:t>
      </w:r>
    </w:p>
    <w:p w14:paraId="752C081D" w14:textId="77777777" w:rsidR="009278A3" w:rsidRDefault="00865686" w:rsidP="009278A3">
      <w:pPr>
        <w:pStyle w:val="NormalWeb"/>
        <w:shd w:val="clear" w:color="auto" w:fill="FFFFFF"/>
        <w:spacing w:before="0" w:beforeAutospacing="0" w:after="0" w:afterAutospacing="0"/>
        <w:ind w:left="1410" w:firstLine="6"/>
        <w:jc w:val="both"/>
        <w:rPr>
          <w:rFonts w:asciiTheme="minorHAnsi" w:hAnsiTheme="minorHAnsi" w:cstheme="minorHAnsi"/>
        </w:rPr>
      </w:pPr>
      <w:r w:rsidRPr="002322FA">
        <w:rPr>
          <w:rFonts w:asciiTheme="minorHAnsi" w:hAnsiTheme="minorHAnsi" w:cstheme="minorHAnsi"/>
          <w:color w:val="202124"/>
        </w:rPr>
        <w:t>Intervienen:</w:t>
      </w:r>
      <w:r w:rsidRPr="002322FA">
        <w:rPr>
          <w:rFonts w:asciiTheme="minorHAnsi" w:hAnsiTheme="minorHAnsi" w:cstheme="minorHAnsi"/>
        </w:rPr>
        <w:t xml:space="preserve"> </w:t>
      </w:r>
      <w:r w:rsidR="002322FA">
        <w:rPr>
          <w:rFonts w:asciiTheme="minorHAnsi" w:hAnsiTheme="minorHAnsi" w:cstheme="minorHAnsi"/>
        </w:rPr>
        <w:tab/>
      </w:r>
    </w:p>
    <w:p w14:paraId="688C4ED1" w14:textId="35402CA8" w:rsidR="009278A3" w:rsidRDefault="009278A3" w:rsidP="009278A3">
      <w:pPr>
        <w:pStyle w:val="NormalWeb"/>
        <w:shd w:val="clear" w:color="auto" w:fill="FFFFFF"/>
        <w:spacing w:before="0" w:beforeAutospacing="0" w:after="0" w:afterAutospacing="0"/>
        <w:ind w:left="1410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2322FA">
        <w:rPr>
          <w:rFonts w:asciiTheme="minorHAnsi" w:hAnsiTheme="minorHAnsi" w:cstheme="minorHAnsi"/>
        </w:rPr>
        <w:t>Dr</w:t>
      </w:r>
      <w:r>
        <w:rPr>
          <w:rFonts w:asciiTheme="minorHAnsi" w:hAnsiTheme="minorHAnsi" w:cstheme="minorHAnsi"/>
        </w:rPr>
        <w:t>.</w:t>
      </w:r>
      <w:r w:rsidRPr="002322FA">
        <w:rPr>
          <w:rFonts w:asciiTheme="minorHAnsi" w:hAnsiTheme="minorHAnsi" w:cstheme="minorHAnsi"/>
        </w:rPr>
        <w:t xml:space="preserve"> José Ramón Arribas</w:t>
      </w:r>
      <w:r>
        <w:rPr>
          <w:rFonts w:asciiTheme="minorHAnsi" w:hAnsiTheme="minorHAnsi" w:cstheme="minorHAnsi"/>
        </w:rPr>
        <w:t xml:space="preserve">, del </w:t>
      </w:r>
      <w:r w:rsidRPr="008A6204">
        <w:rPr>
          <w:rStyle w:val="nfasis"/>
          <w:rFonts w:asciiTheme="minorHAnsi" w:hAnsiTheme="minorHAnsi" w:cstheme="minorHAnsi"/>
          <w:i w:val="0"/>
          <w:shd w:val="clear" w:color="auto" w:fill="FFFFFF"/>
        </w:rPr>
        <w:t>Hospital Universitario La Paz</w:t>
      </w:r>
      <w:r>
        <w:rPr>
          <w:rStyle w:val="nfasis"/>
          <w:rFonts w:asciiTheme="minorHAnsi" w:hAnsiTheme="minorHAnsi" w:cstheme="minorHAnsi"/>
          <w:i w:val="0"/>
          <w:shd w:val="clear" w:color="auto" w:fill="FFFFFF"/>
        </w:rPr>
        <w:t>,</w:t>
      </w:r>
      <w:r>
        <w:rPr>
          <w:rFonts w:asciiTheme="minorHAnsi" w:hAnsiTheme="minorHAnsi" w:cstheme="minorHAnsi"/>
        </w:rPr>
        <w:t xml:space="preserve"> copresidente </w:t>
      </w:r>
      <w:r w:rsidRPr="002322FA">
        <w:rPr>
          <w:rFonts w:asciiTheme="minorHAnsi" w:hAnsiTheme="minorHAnsi" w:cstheme="minorHAnsi"/>
        </w:rPr>
        <w:t>del XIV Congreso</w:t>
      </w:r>
      <w:r>
        <w:rPr>
          <w:rFonts w:asciiTheme="minorHAnsi" w:hAnsiTheme="minorHAnsi" w:cstheme="minorHAnsi"/>
        </w:rPr>
        <w:t xml:space="preserve"> Nacional GESIDA</w:t>
      </w:r>
      <w:r w:rsidRPr="002322FA">
        <w:rPr>
          <w:rFonts w:asciiTheme="minorHAnsi" w:hAnsiTheme="minorHAnsi" w:cstheme="minorHAnsi"/>
        </w:rPr>
        <w:t xml:space="preserve"> </w:t>
      </w:r>
    </w:p>
    <w:p w14:paraId="69B88EF3" w14:textId="79FE0710" w:rsidR="009278A3" w:rsidRPr="002322FA" w:rsidRDefault="009278A3" w:rsidP="009278A3">
      <w:pPr>
        <w:pStyle w:val="NormalWeb"/>
        <w:shd w:val="clear" w:color="auto" w:fill="FFFFFF"/>
        <w:spacing w:before="0" w:beforeAutospacing="0" w:after="0" w:afterAutospacing="0"/>
        <w:ind w:left="1410" w:firstLine="6"/>
        <w:jc w:val="both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</w:rPr>
        <w:t xml:space="preserve">-Dra. </w:t>
      </w:r>
      <w:r w:rsidRPr="002322FA">
        <w:rPr>
          <w:rFonts w:asciiTheme="minorHAnsi" w:hAnsiTheme="minorHAnsi" w:cstheme="minorHAnsi"/>
          <w:shd w:val="clear" w:color="auto" w:fill="FFFFFF"/>
        </w:rPr>
        <w:t>Mayte Coiras,</w:t>
      </w:r>
      <w:r>
        <w:rPr>
          <w:rFonts w:asciiTheme="minorHAnsi" w:hAnsiTheme="minorHAnsi" w:cstheme="minorHAnsi"/>
          <w:shd w:val="clear" w:color="auto" w:fill="FFFFFF"/>
        </w:rPr>
        <w:t xml:space="preserve"> del Instituto de Salud Carlos III, </w:t>
      </w:r>
      <w:r>
        <w:rPr>
          <w:rFonts w:asciiTheme="minorHAnsi" w:hAnsiTheme="minorHAnsi" w:cstheme="minorHAnsi"/>
        </w:rPr>
        <w:t xml:space="preserve">copresidente </w:t>
      </w:r>
      <w:r w:rsidRPr="002322FA">
        <w:rPr>
          <w:rFonts w:asciiTheme="minorHAnsi" w:hAnsiTheme="minorHAnsi" w:cstheme="minorHAnsi"/>
        </w:rPr>
        <w:t>del XIV Congreso</w:t>
      </w:r>
      <w:r>
        <w:rPr>
          <w:rFonts w:asciiTheme="minorHAnsi" w:hAnsiTheme="minorHAnsi" w:cstheme="minorHAnsi"/>
        </w:rPr>
        <w:t xml:space="preserve"> Nacional GESIDA</w:t>
      </w:r>
    </w:p>
    <w:p w14:paraId="42D231F6" w14:textId="2161EF72" w:rsidR="00865686" w:rsidRPr="002322FA" w:rsidRDefault="009278A3" w:rsidP="009278A3">
      <w:pPr>
        <w:pStyle w:val="NormalWeb"/>
        <w:shd w:val="clear" w:color="auto" w:fill="FFFFFF"/>
        <w:spacing w:before="0" w:beforeAutospacing="0" w:after="0" w:afterAutospacing="0"/>
        <w:ind w:left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865686" w:rsidRPr="002322FA">
        <w:rPr>
          <w:rFonts w:asciiTheme="minorHAnsi" w:hAnsiTheme="minorHAnsi" w:cstheme="minorHAnsi"/>
        </w:rPr>
        <w:t xml:space="preserve">Dra. Rosario Palacios Muñoz, </w:t>
      </w:r>
      <w:r w:rsidR="002322FA">
        <w:rPr>
          <w:rFonts w:asciiTheme="minorHAnsi" w:hAnsiTheme="minorHAnsi" w:cstheme="minorHAnsi"/>
        </w:rPr>
        <w:t>del Hospital Virgen de la Victoria de Málaga, y presidenta</w:t>
      </w:r>
      <w:r w:rsidR="00865686" w:rsidRPr="002322FA">
        <w:rPr>
          <w:rFonts w:asciiTheme="minorHAnsi" w:hAnsiTheme="minorHAnsi" w:cstheme="minorHAnsi"/>
        </w:rPr>
        <w:t xml:space="preserve"> de GESIDA</w:t>
      </w:r>
    </w:p>
    <w:p w14:paraId="41D5CE12" w14:textId="181EB1DE" w:rsidR="002322FA" w:rsidRDefault="009278A3" w:rsidP="009278A3">
      <w:pPr>
        <w:tabs>
          <w:tab w:val="left" w:pos="1680"/>
        </w:tabs>
        <w:spacing w:after="0" w:line="240" w:lineRule="auto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-Dr. Federico García, presidente de la SEIMC (Sociedad Española de Enfermedades Infecciosas y Microbiología Clínica) </w:t>
      </w:r>
    </w:p>
    <w:p w14:paraId="7588AC3A" w14:textId="77777777" w:rsidR="009278A3" w:rsidRPr="00E439A2" w:rsidRDefault="009278A3" w:rsidP="00E439A2">
      <w:pPr>
        <w:tabs>
          <w:tab w:val="left" w:pos="1680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7DBC22FB" w14:textId="77777777" w:rsidR="00E439A2" w:rsidRPr="00E439A2" w:rsidRDefault="00E439A2" w:rsidP="00E439A2">
      <w:pPr>
        <w:tabs>
          <w:tab w:val="left" w:pos="1680"/>
        </w:tabs>
        <w:spacing w:after="0" w:line="240" w:lineRule="auto"/>
        <w:jc w:val="both"/>
        <w:rPr>
          <w:rStyle w:val="Hipervnculo"/>
          <w:rFonts w:cstheme="minorHAnsi"/>
          <w:b/>
          <w:bCs/>
          <w:sz w:val="24"/>
          <w:szCs w:val="24"/>
        </w:rPr>
      </w:pPr>
      <w:r w:rsidRPr="00E439A2">
        <w:rPr>
          <w:rFonts w:cstheme="minorHAnsi"/>
          <w:b/>
          <w:bCs/>
          <w:color w:val="2A2A2A"/>
          <w:sz w:val="24"/>
          <w:szCs w:val="24"/>
        </w:rPr>
        <w:t xml:space="preserve">El congreso de GeSIDA se inaugura oficialmente el domingo día 26, a las 17.00 horas. </w:t>
      </w:r>
    </w:p>
    <w:p w14:paraId="514C789E" w14:textId="77777777" w:rsidR="00E439A2" w:rsidRDefault="00E439A2" w:rsidP="00E439A2">
      <w:pPr>
        <w:tabs>
          <w:tab w:val="left" w:pos="1680"/>
        </w:tabs>
        <w:spacing w:after="0" w:line="240" w:lineRule="auto"/>
        <w:jc w:val="both"/>
        <w:rPr>
          <w:sz w:val="24"/>
          <w:szCs w:val="24"/>
        </w:rPr>
      </w:pPr>
    </w:p>
    <w:p w14:paraId="424F653A" w14:textId="77777777" w:rsidR="00FE6E72" w:rsidRDefault="00FE6E72" w:rsidP="00B46D5E">
      <w:pPr>
        <w:tabs>
          <w:tab w:val="left" w:pos="16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Consultar el programa completo</w:t>
      </w:r>
      <w:r w:rsidR="00865686">
        <w:rPr>
          <w:sz w:val="24"/>
          <w:szCs w:val="24"/>
        </w:rPr>
        <w:t xml:space="preserve"> del XIV Congreso GESIDA</w:t>
      </w:r>
      <w:r>
        <w:rPr>
          <w:sz w:val="24"/>
          <w:szCs w:val="24"/>
        </w:rPr>
        <w:t xml:space="preserve"> aquí. </w:t>
      </w:r>
    </w:p>
    <w:p w14:paraId="7AEB2FFE" w14:textId="77777777" w:rsidR="00FE6E72" w:rsidRDefault="00000000" w:rsidP="00B46D5E">
      <w:pPr>
        <w:tabs>
          <w:tab w:val="left" w:pos="1680"/>
        </w:tabs>
        <w:spacing w:after="0" w:line="240" w:lineRule="auto"/>
        <w:jc w:val="both"/>
        <w:rPr>
          <w:rStyle w:val="Hipervnculo"/>
          <w:rFonts w:cstheme="minorHAnsi"/>
          <w:sz w:val="24"/>
          <w:szCs w:val="24"/>
        </w:rPr>
      </w:pPr>
      <w:hyperlink r:id="rId7" w:history="1">
        <w:r w:rsidR="00FE6E72" w:rsidRPr="0069383A">
          <w:rPr>
            <w:rStyle w:val="Hipervnculo"/>
            <w:rFonts w:cstheme="minorHAnsi"/>
            <w:sz w:val="24"/>
            <w:szCs w:val="24"/>
          </w:rPr>
          <w:t>https://www.congresogesida.es/index.php/programa/programa-por-dias</w:t>
        </w:r>
      </w:hyperlink>
    </w:p>
    <w:p w14:paraId="18D8FFF5" w14:textId="77777777" w:rsidR="00531054" w:rsidRDefault="00531054" w:rsidP="00B46D5E">
      <w:pPr>
        <w:tabs>
          <w:tab w:val="left" w:pos="1680"/>
        </w:tabs>
        <w:spacing w:after="0" w:line="240" w:lineRule="auto"/>
        <w:jc w:val="both"/>
        <w:rPr>
          <w:rStyle w:val="Hipervnculo"/>
          <w:rFonts w:cstheme="minorHAnsi"/>
          <w:sz w:val="24"/>
          <w:szCs w:val="24"/>
        </w:rPr>
      </w:pPr>
    </w:p>
    <w:p w14:paraId="2B9D1FE1" w14:textId="77777777" w:rsidR="00FE6E72" w:rsidRDefault="00FE6E72" w:rsidP="00B46D5E">
      <w:pPr>
        <w:tabs>
          <w:tab w:val="left" w:pos="168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E6E72">
        <w:rPr>
          <w:rFonts w:cstheme="minorHAnsi"/>
          <w:b/>
          <w:bCs/>
          <w:sz w:val="24"/>
          <w:szCs w:val="24"/>
        </w:rPr>
        <w:t xml:space="preserve">Para más información, acreditación y entrevistas a ponentes, contactar con el Gabinete de Prensa de Gesida. </w:t>
      </w:r>
    </w:p>
    <w:p w14:paraId="45DCD746" w14:textId="77777777" w:rsidR="00FE6E72" w:rsidRDefault="00FE6E72" w:rsidP="00B46D5E">
      <w:pPr>
        <w:tabs>
          <w:tab w:val="left" w:pos="168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E6E72">
        <w:rPr>
          <w:rFonts w:cstheme="minorHAnsi"/>
          <w:b/>
          <w:bCs/>
          <w:sz w:val="24"/>
          <w:szCs w:val="24"/>
        </w:rPr>
        <w:t>Manuela Hernández (651867278)/ Celia Ruiz (654746473).</w:t>
      </w:r>
    </w:p>
    <w:p w14:paraId="443B7EC8" w14:textId="77777777" w:rsidR="00FE6E72" w:rsidRPr="00FE6E72" w:rsidRDefault="00FE6E72" w:rsidP="00B46D5E">
      <w:pPr>
        <w:tabs>
          <w:tab w:val="left" w:pos="168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E6E72">
        <w:rPr>
          <w:rFonts w:cstheme="minorHAnsi"/>
          <w:b/>
          <w:bCs/>
          <w:sz w:val="24"/>
          <w:szCs w:val="24"/>
        </w:rPr>
        <w:t>Euromedia Comunicación Grupo</w:t>
      </w:r>
    </w:p>
    <w:sectPr w:rsidR="00FE6E72" w:rsidRPr="00FE6E72" w:rsidSect="00834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8295" w14:textId="77777777" w:rsidR="0061647B" w:rsidRDefault="0061647B" w:rsidP="00A5685B">
      <w:pPr>
        <w:spacing w:after="0" w:line="240" w:lineRule="auto"/>
      </w:pPr>
      <w:r>
        <w:separator/>
      </w:r>
    </w:p>
  </w:endnote>
  <w:endnote w:type="continuationSeparator" w:id="0">
    <w:p w14:paraId="5E475D65" w14:textId="77777777" w:rsidR="0061647B" w:rsidRDefault="0061647B" w:rsidP="00A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9EF9" w14:textId="77777777" w:rsidR="0061647B" w:rsidRDefault="0061647B" w:rsidP="00A5685B">
      <w:pPr>
        <w:spacing w:after="0" w:line="240" w:lineRule="auto"/>
      </w:pPr>
      <w:r>
        <w:separator/>
      </w:r>
    </w:p>
  </w:footnote>
  <w:footnote w:type="continuationSeparator" w:id="0">
    <w:p w14:paraId="586BF150" w14:textId="77777777" w:rsidR="0061647B" w:rsidRDefault="0061647B" w:rsidP="00A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0D"/>
    <w:rsid w:val="00034A53"/>
    <w:rsid w:val="0005459D"/>
    <w:rsid w:val="000E44BF"/>
    <w:rsid w:val="00114F0C"/>
    <w:rsid w:val="001220B9"/>
    <w:rsid w:val="00145BB8"/>
    <w:rsid w:val="001A3A46"/>
    <w:rsid w:val="00202632"/>
    <w:rsid w:val="002172D9"/>
    <w:rsid w:val="00221DBC"/>
    <w:rsid w:val="002322FA"/>
    <w:rsid w:val="00241E73"/>
    <w:rsid w:val="00246674"/>
    <w:rsid w:val="00271462"/>
    <w:rsid w:val="00286F83"/>
    <w:rsid w:val="00292103"/>
    <w:rsid w:val="002B0DD7"/>
    <w:rsid w:val="00312288"/>
    <w:rsid w:val="0036268B"/>
    <w:rsid w:val="00394828"/>
    <w:rsid w:val="003E3F99"/>
    <w:rsid w:val="00400DCA"/>
    <w:rsid w:val="00440097"/>
    <w:rsid w:val="004567D3"/>
    <w:rsid w:val="004865AA"/>
    <w:rsid w:val="004C6131"/>
    <w:rsid w:val="00531054"/>
    <w:rsid w:val="005719D0"/>
    <w:rsid w:val="005827C4"/>
    <w:rsid w:val="00597D50"/>
    <w:rsid w:val="005E1A53"/>
    <w:rsid w:val="0061647B"/>
    <w:rsid w:val="00620F4E"/>
    <w:rsid w:val="00622DD8"/>
    <w:rsid w:val="006E2289"/>
    <w:rsid w:val="0072442B"/>
    <w:rsid w:val="00735194"/>
    <w:rsid w:val="00743864"/>
    <w:rsid w:val="00774213"/>
    <w:rsid w:val="00782879"/>
    <w:rsid w:val="007B30B4"/>
    <w:rsid w:val="00810D76"/>
    <w:rsid w:val="00831490"/>
    <w:rsid w:val="00834BA2"/>
    <w:rsid w:val="00855263"/>
    <w:rsid w:val="00865686"/>
    <w:rsid w:val="008B1BE9"/>
    <w:rsid w:val="008E19FB"/>
    <w:rsid w:val="00921F2E"/>
    <w:rsid w:val="009278A3"/>
    <w:rsid w:val="00946C8D"/>
    <w:rsid w:val="009A087F"/>
    <w:rsid w:val="009E4618"/>
    <w:rsid w:val="009E4BAE"/>
    <w:rsid w:val="00A1616F"/>
    <w:rsid w:val="00A5685B"/>
    <w:rsid w:val="00B20BC6"/>
    <w:rsid w:val="00B46D5E"/>
    <w:rsid w:val="00B5556E"/>
    <w:rsid w:val="00B649B1"/>
    <w:rsid w:val="00BF218A"/>
    <w:rsid w:val="00C03E55"/>
    <w:rsid w:val="00C81B74"/>
    <w:rsid w:val="00CC00B8"/>
    <w:rsid w:val="00D06752"/>
    <w:rsid w:val="00D14D30"/>
    <w:rsid w:val="00D169F4"/>
    <w:rsid w:val="00D3184F"/>
    <w:rsid w:val="00D41605"/>
    <w:rsid w:val="00D438FD"/>
    <w:rsid w:val="00D57F75"/>
    <w:rsid w:val="00DE35CF"/>
    <w:rsid w:val="00DF0DD4"/>
    <w:rsid w:val="00E439A2"/>
    <w:rsid w:val="00E909DE"/>
    <w:rsid w:val="00F06A79"/>
    <w:rsid w:val="00F90060"/>
    <w:rsid w:val="00FC06CD"/>
    <w:rsid w:val="00FC4C0D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9CBC"/>
  <w15:docId w15:val="{8408019B-36FD-4431-919D-304FC14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56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85B"/>
  </w:style>
  <w:style w:type="paragraph" w:styleId="Piedepgina">
    <w:name w:val="footer"/>
    <w:basedOn w:val="Normal"/>
    <w:link w:val="PiedepginaCar"/>
    <w:uiPriority w:val="99"/>
    <w:semiHidden/>
    <w:unhideWhenUsed/>
    <w:rsid w:val="00A56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685B"/>
  </w:style>
  <w:style w:type="character" w:customStyle="1" w:styleId="A8">
    <w:name w:val="A8"/>
    <w:uiPriority w:val="99"/>
    <w:rsid w:val="00145BB8"/>
    <w:rPr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E6E7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E72"/>
    <w:rPr>
      <w:color w:val="605E5C"/>
      <w:shd w:val="clear" w:color="auto" w:fill="E1DFDD"/>
    </w:rPr>
  </w:style>
  <w:style w:type="character" w:customStyle="1" w:styleId="lrzxr">
    <w:name w:val="lrzxr"/>
    <w:basedOn w:val="Fuentedeprrafopredeter"/>
    <w:rsid w:val="00865686"/>
  </w:style>
  <w:style w:type="character" w:styleId="nfasis">
    <w:name w:val="Emphasis"/>
    <w:basedOn w:val="Fuentedeprrafopredeter"/>
    <w:uiPriority w:val="20"/>
    <w:qFormat/>
    <w:rsid w:val="00232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93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gresogesida.es/index.php/programa/programa-por-di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marobles</dc:creator>
  <cp:lastModifiedBy>Euromedia Comunicación</cp:lastModifiedBy>
  <cp:revision>6</cp:revision>
  <dcterms:created xsi:type="dcterms:W3CDTF">2023-11-24T09:11:00Z</dcterms:created>
  <dcterms:modified xsi:type="dcterms:W3CDTF">2023-11-24T09:35:00Z</dcterms:modified>
</cp:coreProperties>
</file>