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F5" w:rsidRDefault="002C05F5">
      <w:pPr>
        <w:pStyle w:val="NormalWeb"/>
        <w:tabs>
          <w:tab w:val="left" w:pos="3600"/>
        </w:tabs>
        <w:spacing w:before="0" w:after="0"/>
        <w:jc w:val="both"/>
        <w:rPr>
          <w:rStyle w:val="Ninguno"/>
          <w:sz w:val="28"/>
          <w:szCs w:val="28"/>
          <w:u w:val="single"/>
        </w:rPr>
      </w:pPr>
    </w:p>
    <w:p w:rsidR="002C05F5" w:rsidRDefault="00471D09">
      <w:pPr>
        <w:pStyle w:val="NormalWeb"/>
        <w:tabs>
          <w:tab w:val="left" w:pos="3600"/>
        </w:tabs>
        <w:spacing w:before="0" w:after="0"/>
        <w:jc w:val="both"/>
        <w:rPr>
          <w:rStyle w:val="Ninguno"/>
          <w:sz w:val="28"/>
          <w:szCs w:val="28"/>
        </w:rPr>
      </w:pPr>
      <w:r>
        <w:rPr>
          <w:rStyle w:val="Ninguno"/>
          <w:sz w:val="28"/>
          <w:szCs w:val="28"/>
        </w:rPr>
        <w:t xml:space="preserve">         </w:t>
      </w:r>
      <w:r w:rsidR="00A62A66">
        <w:rPr>
          <w:rStyle w:val="Ninguno"/>
          <w:sz w:val="28"/>
          <w:szCs w:val="28"/>
        </w:rPr>
        <w:t xml:space="preserve">                            </w:t>
      </w:r>
      <w:r w:rsidR="00A62A66">
        <w:rPr>
          <w:rStyle w:val="Ninguno"/>
          <w:sz w:val="28"/>
          <w:szCs w:val="28"/>
        </w:rPr>
        <w:tab/>
      </w:r>
      <w:r w:rsidR="00A62A66">
        <w:rPr>
          <w:rStyle w:val="Ninguno"/>
          <w:sz w:val="28"/>
          <w:szCs w:val="28"/>
        </w:rPr>
        <w:tab/>
      </w:r>
    </w:p>
    <w:p w:rsidR="002C05F5" w:rsidRDefault="002C05F5">
      <w:pPr>
        <w:pStyle w:val="NormalWeb"/>
        <w:tabs>
          <w:tab w:val="left" w:pos="3600"/>
        </w:tabs>
        <w:spacing w:before="0" w:after="0"/>
        <w:jc w:val="both"/>
        <w:rPr>
          <w:rStyle w:val="Ninguno"/>
          <w:sz w:val="28"/>
          <w:szCs w:val="28"/>
        </w:rPr>
      </w:pPr>
    </w:p>
    <w:p w:rsidR="002C05F5" w:rsidRDefault="00A62A66">
      <w:pPr>
        <w:pStyle w:val="NormalWeb"/>
        <w:tabs>
          <w:tab w:val="left" w:pos="3600"/>
        </w:tabs>
        <w:spacing w:before="0" w:after="0"/>
        <w:jc w:val="both"/>
        <w:rPr>
          <w:rStyle w:val="Ninguno"/>
          <w:rFonts w:ascii="Arial" w:eastAsia="Arial" w:hAnsi="Arial" w:cs="Arial"/>
          <w:b/>
          <w:bCs/>
          <w:u w:val="single"/>
        </w:rPr>
      </w:pPr>
      <w:r>
        <w:rPr>
          <w:rStyle w:val="Ninguno"/>
          <w:rFonts w:ascii="Arial" w:eastAsia="Arial" w:hAnsi="Arial" w:cs="Arial"/>
          <w:b/>
          <w:bCs/>
        </w:rPr>
        <w:tab/>
      </w:r>
      <w:r w:rsidR="00471D09">
        <w:rPr>
          <w:rStyle w:val="Ninguno"/>
          <w:rFonts w:ascii="Arial" w:hAnsi="Arial"/>
          <w:b/>
          <w:bCs/>
          <w:u w:val="single"/>
        </w:rPr>
        <w:t>NOTA DE PRENSA</w:t>
      </w:r>
    </w:p>
    <w:p w:rsidR="002C05F5" w:rsidRDefault="002C05F5">
      <w:pPr>
        <w:pStyle w:val="NormalWeb"/>
        <w:tabs>
          <w:tab w:val="left" w:pos="3600"/>
        </w:tabs>
        <w:spacing w:before="0" w:after="0"/>
        <w:jc w:val="both"/>
        <w:rPr>
          <w:rStyle w:val="Ninguno"/>
          <w:sz w:val="28"/>
          <w:szCs w:val="28"/>
        </w:rPr>
      </w:pPr>
    </w:p>
    <w:p w:rsidR="002C05F5" w:rsidRDefault="00471D09">
      <w:pPr>
        <w:pStyle w:val="NormalWeb"/>
        <w:tabs>
          <w:tab w:val="left" w:pos="3600"/>
        </w:tabs>
        <w:spacing w:before="0" w:after="0"/>
        <w:jc w:val="both"/>
        <w:rPr>
          <w:rStyle w:val="Ninguno"/>
          <w:rFonts w:ascii="Arial" w:eastAsia="Arial" w:hAnsi="Arial" w:cs="Arial"/>
          <w:b/>
          <w:bCs/>
        </w:rPr>
      </w:pPr>
      <w:bookmarkStart w:id="0" w:name="_GoBack"/>
      <w:r>
        <w:rPr>
          <w:rStyle w:val="Ninguno"/>
          <w:rFonts w:ascii="Arial" w:hAnsi="Arial"/>
          <w:b/>
          <w:bCs/>
        </w:rPr>
        <w:t xml:space="preserve">EVOS ALGECIRAS Y EL CLUB ATLETISMO BAHÍA DE </w:t>
      </w:r>
      <w:r w:rsidR="00407361">
        <w:rPr>
          <w:rStyle w:val="Ninguno"/>
          <w:rFonts w:ascii="Arial" w:hAnsi="Arial"/>
          <w:b/>
          <w:bCs/>
        </w:rPr>
        <w:t xml:space="preserve">ALGECIRAS RENUEVAN EL CONVENIO </w:t>
      </w:r>
      <w:r>
        <w:rPr>
          <w:rStyle w:val="Ninguno"/>
          <w:rFonts w:ascii="Arial" w:hAnsi="Arial"/>
          <w:b/>
          <w:bCs/>
        </w:rPr>
        <w:t>TRAS  DIEZ AÑOS DE COLABORACIÓN QUE LE HA ENCUMBRADO EN  PRIMERA DIVISIÓ</w:t>
      </w:r>
      <w:r w:rsidR="00A62A66">
        <w:rPr>
          <w:rStyle w:val="Ninguno"/>
          <w:rFonts w:ascii="Arial" w:hAnsi="Arial"/>
          <w:b/>
          <w:bCs/>
        </w:rPr>
        <w:t>N</w:t>
      </w:r>
    </w:p>
    <w:p w:rsidR="002C05F5" w:rsidRDefault="002C05F5">
      <w:pPr>
        <w:pStyle w:val="NormalWeb"/>
        <w:tabs>
          <w:tab w:val="left" w:pos="3600"/>
        </w:tabs>
        <w:spacing w:before="0" w:after="0"/>
        <w:jc w:val="both"/>
        <w:rPr>
          <w:rStyle w:val="Ninguno"/>
          <w:rFonts w:ascii="Arial" w:eastAsia="Arial" w:hAnsi="Arial" w:cs="Arial"/>
          <w:color w:val="222222"/>
          <w:sz w:val="19"/>
          <w:szCs w:val="19"/>
          <w:u w:color="222222"/>
          <w:shd w:val="clear" w:color="auto" w:fill="FFFFFF"/>
        </w:rPr>
      </w:pPr>
    </w:p>
    <w:p w:rsidR="002C05F5" w:rsidRDefault="00471D09">
      <w:pPr>
        <w:pStyle w:val="NormalWeb"/>
        <w:tabs>
          <w:tab w:val="left" w:pos="3600"/>
        </w:tabs>
        <w:spacing w:before="0" w:after="0"/>
        <w:jc w:val="both"/>
        <w:rPr>
          <w:rStyle w:val="Ninguno"/>
          <w:rFonts w:ascii="Arial" w:eastAsia="Arial" w:hAnsi="Arial" w:cs="Arial"/>
        </w:rPr>
      </w:pPr>
      <w:r>
        <w:rPr>
          <w:rStyle w:val="Ninguno"/>
          <w:rFonts w:ascii="Arial" w:hAnsi="Arial"/>
          <w:b/>
          <w:bCs/>
        </w:rPr>
        <w:t xml:space="preserve">Algeciras, 7 de Julio de 2020.- </w:t>
      </w:r>
      <w:r>
        <w:rPr>
          <w:rStyle w:val="Ninguno"/>
          <w:rFonts w:ascii="Arial" w:hAnsi="Arial"/>
        </w:rPr>
        <w:t>El Club de Atletismo Bahía de Algeciras y EVOS Algeciras SAU, han renovado el acuerdo de colaboración por décimo año consecutivo. Así lo han suscrito el presidente del Club de Atletismo Bahía de Algeciras, José Mota, y el director general de EVOS Algeciras, Peter Van der Brug.</w:t>
      </w:r>
    </w:p>
    <w:p w:rsidR="002C05F5" w:rsidRDefault="002C05F5">
      <w:pPr>
        <w:pStyle w:val="NormalWeb"/>
        <w:tabs>
          <w:tab w:val="left" w:pos="3600"/>
        </w:tabs>
        <w:spacing w:before="0" w:after="0"/>
        <w:jc w:val="both"/>
        <w:rPr>
          <w:rStyle w:val="Ninguno"/>
          <w:rFonts w:ascii="Arial" w:eastAsia="Arial" w:hAnsi="Arial" w:cs="Arial"/>
        </w:rPr>
      </w:pPr>
    </w:p>
    <w:p w:rsidR="002C05F5" w:rsidRDefault="00471D09">
      <w:pPr>
        <w:pStyle w:val="NormalWeb"/>
        <w:tabs>
          <w:tab w:val="left" w:pos="3600"/>
        </w:tabs>
        <w:spacing w:before="0" w:after="0"/>
        <w:jc w:val="both"/>
        <w:rPr>
          <w:rStyle w:val="Ninguno"/>
          <w:rFonts w:ascii="Arial" w:eastAsia="Arial" w:hAnsi="Arial" w:cs="Arial"/>
        </w:rPr>
      </w:pPr>
      <w:r>
        <w:rPr>
          <w:rStyle w:val="Ninguno"/>
          <w:rFonts w:ascii="Arial" w:hAnsi="Arial"/>
        </w:rPr>
        <w:t xml:space="preserve">Durante </w:t>
      </w:r>
      <w:bookmarkEnd w:id="0"/>
      <w:r>
        <w:rPr>
          <w:rStyle w:val="Ninguno"/>
          <w:rFonts w:ascii="Arial" w:hAnsi="Arial"/>
        </w:rPr>
        <w:t>el acto de firma, realizado de manera telemática por los dirigentes de ambas entidades, José Mota destacó la gran implicación de EVOS, desde el principio con el club y agradeciendo su disposición.</w:t>
      </w:r>
    </w:p>
    <w:p w:rsidR="002C05F5" w:rsidRDefault="002C05F5">
      <w:pPr>
        <w:pStyle w:val="NormalWeb"/>
        <w:tabs>
          <w:tab w:val="left" w:pos="3600"/>
        </w:tabs>
        <w:spacing w:before="0" w:after="0"/>
        <w:jc w:val="both"/>
        <w:rPr>
          <w:rStyle w:val="Ninguno"/>
          <w:rFonts w:ascii="Arial" w:eastAsia="Arial" w:hAnsi="Arial" w:cs="Arial"/>
        </w:rPr>
      </w:pPr>
    </w:p>
    <w:p w:rsidR="002C05F5" w:rsidRDefault="00471D09">
      <w:pPr>
        <w:pStyle w:val="NormalWeb"/>
        <w:tabs>
          <w:tab w:val="left" w:pos="3600"/>
        </w:tabs>
        <w:spacing w:before="0" w:after="0"/>
        <w:jc w:val="both"/>
        <w:rPr>
          <w:rStyle w:val="Ninguno"/>
          <w:rFonts w:ascii="Arial" w:eastAsia="Arial" w:hAnsi="Arial" w:cs="Arial"/>
        </w:rPr>
      </w:pPr>
      <w:r>
        <w:rPr>
          <w:rStyle w:val="Ninguno"/>
          <w:rFonts w:ascii="Arial" w:hAnsi="Arial"/>
        </w:rPr>
        <w:t>El presidente del Club valoró “la gran colaboración de EVOS que, según el acuerdo de patrocinio que une a ambas entidades, aportará la mayoría del prepuesto del Club, ya que nos ayuda a mantenernos en Primera División, en la que estamos hace unos años”. Para esta nueva temporada el Club algecireño cuenta con un equipo de más de 350 atletas entre los seis equipos de base – alevines, infantiles y cadetes- y cuatro júnior y absolutos. Además de 15 Escuelas Deportivas.</w:t>
      </w:r>
    </w:p>
    <w:p w:rsidR="002C05F5" w:rsidRDefault="002C05F5">
      <w:pPr>
        <w:pStyle w:val="NormalWeb"/>
        <w:tabs>
          <w:tab w:val="left" w:pos="3600"/>
        </w:tabs>
        <w:spacing w:before="0" w:after="0"/>
        <w:jc w:val="both"/>
        <w:rPr>
          <w:rStyle w:val="Ninguno"/>
          <w:rFonts w:ascii="Arial" w:eastAsia="Arial" w:hAnsi="Arial" w:cs="Arial"/>
        </w:rPr>
      </w:pPr>
    </w:p>
    <w:p w:rsidR="002C05F5" w:rsidRDefault="00471D09">
      <w:pPr>
        <w:pStyle w:val="NormalWeb"/>
        <w:tabs>
          <w:tab w:val="left" w:pos="3600"/>
        </w:tabs>
        <w:spacing w:before="0" w:after="0"/>
        <w:jc w:val="both"/>
        <w:rPr>
          <w:rStyle w:val="Ninguno"/>
          <w:rFonts w:ascii="Arial" w:eastAsia="Arial" w:hAnsi="Arial" w:cs="Arial"/>
        </w:rPr>
      </w:pPr>
      <w:r>
        <w:rPr>
          <w:rStyle w:val="Ninguno"/>
          <w:rFonts w:ascii="Arial" w:hAnsi="Arial"/>
        </w:rPr>
        <w:t>Ante el acuerdo de colaboración de EVOS, José Mota manifestó que “irá destinado a fomentar principalmente el atletismo de base en la ciudad y bus</w:t>
      </w:r>
      <w:r w:rsidR="00A62A66">
        <w:rPr>
          <w:rStyle w:val="Ninguno"/>
          <w:rFonts w:ascii="Arial" w:hAnsi="Arial"/>
        </w:rPr>
        <w:t>car nuevas promesas entre los má</w:t>
      </w:r>
      <w:r>
        <w:rPr>
          <w:rStyle w:val="Ninguno"/>
          <w:rFonts w:ascii="Arial" w:hAnsi="Arial"/>
        </w:rPr>
        <w:t>s jóvenes”.</w:t>
      </w:r>
    </w:p>
    <w:p w:rsidR="002C05F5" w:rsidRDefault="002C05F5">
      <w:pPr>
        <w:pStyle w:val="NormalWeb"/>
        <w:tabs>
          <w:tab w:val="left" w:pos="3600"/>
        </w:tabs>
        <w:spacing w:before="0" w:after="0"/>
        <w:jc w:val="both"/>
        <w:rPr>
          <w:rStyle w:val="Ninguno"/>
          <w:rFonts w:ascii="Arial" w:eastAsia="Arial" w:hAnsi="Arial" w:cs="Arial"/>
        </w:rPr>
      </w:pPr>
    </w:p>
    <w:p w:rsidR="002C05F5" w:rsidRDefault="00471D09">
      <w:pPr>
        <w:pStyle w:val="NormalWeb"/>
        <w:tabs>
          <w:tab w:val="left" w:pos="3600"/>
        </w:tabs>
        <w:spacing w:before="0" w:after="0"/>
        <w:jc w:val="both"/>
        <w:rPr>
          <w:rStyle w:val="Ninguno"/>
          <w:rFonts w:ascii="Arial" w:eastAsia="Arial" w:hAnsi="Arial" w:cs="Arial"/>
        </w:rPr>
      </w:pPr>
      <w:r>
        <w:rPr>
          <w:rStyle w:val="Ninguno"/>
          <w:rFonts w:ascii="Arial" w:hAnsi="Arial"/>
        </w:rPr>
        <w:t>Un importante acuerdo que un año permitirá a la entidad algecireña y más aún tras la situación vivida en el país, consolidarse entre los mejores equipos a nivel nacional.</w:t>
      </w:r>
    </w:p>
    <w:p w:rsidR="002C05F5" w:rsidRDefault="002C05F5">
      <w:pPr>
        <w:pStyle w:val="NormalWeb"/>
        <w:tabs>
          <w:tab w:val="left" w:pos="3600"/>
        </w:tabs>
        <w:spacing w:before="0" w:after="0"/>
        <w:jc w:val="both"/>
        <w:rPr>
          <w:rStyle w:val="Ninguno"/>
          <w:rFonts w:ascii="Arial" w:eastAsia="Arial" w:hAnsi="Arial" w:cs="Arial"/>
        </w:rPr>
      </w:pPr>
    </w:p>
    <w:p w:rsidR="002C05F5" w:rsidRDefault="00471D09">
      <w:pPr>
        <w:pStyle w:val="NormalWeb"/>
        <w:tabs>
          <w:tab w:val="left" w:pos="3600"/>
        </w:tabs>
        <w:spacing w:before="0" w:after="0"/>
        <w:jc w:val="both"/>
        <w:rPr>
          <w:rStyle w:val="Ninguno"/>
          <w:rFonts w:ascii="Arial" w:eastAsia="Arial" w:hAnsi="Arial" w:cs="Arial"/>
          <w:b/>
          <w:bCs/>
          <w:shd w:val="clear" w:color="auto" w:fill="FFFFFF"/>
        </w:rPr>
      </w:pPr>
      <w:r>
        <w:rPr>
          <w:rStyle w:val="Ninguno"/>
          <w:rFonts w:ascii="Arial" w:hAnsi="Arial"/>
        </w:rPr>
        <w:t>El atletismo de base del Club de Atletismo Bahí</w:t>
      </w:r>
      <w:r w:rsidR="00A62A66">
        <w:rPr>
          <w:rStyle w:val="Ninguno"/>
          <w:rFonts w:ascii="Arial" w:hAnsi="Arial"/>
        </w:rPr>
        <w:t xml:space="preserve">a de Algeciras es </w:t>
      </w:r>
      <w:r>
        <w:rPr>
          <w:rStyle w:val="Ninguno"/>
          <w:rFonts w:ascii="Arial" w:hAnsi="Arial"/>
        </w:rPr>
        <w:t>uno de los principales Clubs de la Ciudad que han estado en primera división durante más de diez años y participando en los diferentes campeonatos locales, regionales y nacionales.</w:t>
      </w:r>
    </w:p>
    <w:p w:rsidR="002C05F5" w:rsidRDefault="002C05F5">
      <w:pPr>
        <w:pStyle w:val="NormalWeb"/>
        <w:tabs>
          <w:tab w:val="left" w:pos="3600"/>
        </w:tabs>
        <w:spacing w:before="0" w:after="0"/>
        <w:jc w:val="both"/>
        <w:rPr>
          <w:rStyle w:val="Ninguno"/>
          <w:rFonts w:ascii="Arial" w:eastAsia="Arial" w:hAnsi="Arial" w:cs="Arial"/>
          <w:b/>
          <w:bCs/>
          <w:shd w:val="clear" w:color="auto" w:fill="FFFFFF"/>
        </w:rPr>
      </w:pPr>
    </w:p>
    <w:p w:rsidR="002C05F5" w:rsidRDefault="00471D09">
      <w:pPr>
        <w:jc w:val="both"/>
        <w:rPr>
          <w:rStyle w:val="Ninguno"/>
          <w:rFonts w:ascii="Arial" w:eastAsia="Arial" w:hAnsi="Arial" w:cs="Arial"/>
          <w:shd w:val="clear" w:color="auto" w:fill="FFFFFF"/>
        </w:rPr>
      </w:pPr>
      <w:r>
        <w:rPr>
          <w:rStyle w:val="Ninguno"/>
          <w:rFonts w:ascii="Arial" w:hAnsi="Arial"/>
          <w:shd w:val="clear" w:color="auto" w:fill="FFFFFF"/>
        </w:rPr>
        <w:t>El Club de Atletismo Bahía de Algeciras finalizó la anterior temporada.</w:t>
      </w:r>
    </w:p>
    <w:p w:rsidR="002C05F5" w:rsidRPr="00A62A66" w:rsidRDefault="002C05F5" w:rsidP="00A62A66">
      <w:pPr>
        <w:pStyle w:val="NormalWeb"/>
        <w:tabs>
          <w:tab w:val="left" w:pos="3600"/>
        </w:tabs>
        <w:spacing w:before="0" w:after="0"/>
        <w:jc w:val="both"/>
        <w:rPr>
          <w:rStyle w:val="Ninguno"/>
          <w:rFonts w:ascii="Arial" w:hAnsi="Arial"/>
        </w:rPr>
      </w:pPr>
    </w:p>
    <w:p w:rsidR="002C05F5" w:rsidRPr="00407361" w:rsidRDefault="00471D09" w:rsidP="00A62A66">
      <w:pPr>
        <w:pStyle w:val="NormalWeb"/>
        <w:numPr>
          <w:ilvl w:val="0"/>
          <w:numId w:val="5"/>
        </w:numPr>
        <w:tabs>
          <w:tab w:val="left" w:pos="3600"/>
        </w:tabs>
        <w:spacing w:before="0" w:after="0"/>
        <w:jc w:val="both"/>
        <w:rPr>
          <w:rStyle w:val="Ninguno"/>
        </w:rPr>
      </w:pPr>
      <w:r w:rsidRPr="00A62A66">
        <w:rPr>
          <w:rStyle w:val="Ninguno"/>
          <w:rFonts w:ascii="Arial" w:hAnsi="Arial"/>
        </w:rPr>
        <w:t>Mejor club de la provincia en categorías de base, junior y absoluta.</w:t>
      </w:r>
    </w:p>
    <w:p w:rsidR="00407361" w:rsidRPr="00A62A66" w:rsidRDefault="00407361" w:rsidP="00407361">
      <w:pPr>
        <w:pStyle w:val="NormalWeb"/>
        <w:tabs>
          <w:tab w:val="left" w:pos="3600"/>
        </w:tabs>
        <w:spacing w:before="0" w:after="0"/>
        <w:jc w:val="both"/>
        <w:rPr>
          <w:rStyle w:val="Ninguno"/>
        </w:rPr>
      </w:pPr>
    </w:p>
    <w:p w:rsidR="002C05F5" w:rsidRPr="00A62A66" w:rsidRDefault="00471D09" w:rsidP="00A62A66">
      <w:pPr>
        <w:pStyle w:val="NormalWeb"/>
        <w:numPr>
          <w:ilvl w:val="0"/>
          <w:numId w:val="5"/>
        </w:numPr>
        <w:tabs>
          <w:tab w:val="left" w:pos="3600"/>
        </w:tabs>
        <w:spacing w:before="0" w:after="0"/>
        <w:jc w:val="both"/>
        <w:rPr>
          <w:rStyle w:val="Ninguno"/>
        </w:rPr>
      </w:pPr>
      <w:r w:rsidRPr="00A62A66">
        <w:rPr>
          <w:rStyle w:val="Ninguno"/>
          <w:rFonts w:ascii="Arial" w:hAnsi="Arial"/>
        </w:rPr>
        <w:t xml:space="preserve">3er. Club de Andalucía en categoría absoluta. </w:t>
      </w:r>
    </w:p>
    <w:p w:rsidR="002C05F5" w:rsidRPr="00A62A66" w:rsidRDefault="00471D09" w:rsidP="00A62A66">
      <w:pPr>
        <w:pStyle w:val="NormalWeb"/>
        <w:numPr>
          <w:ilvl w:val="0"/>
          <w:numId w:val="5"/>
        </w:numPr>
        <w:tabs>
          <w:tab w:val="left" w:pos="3600"/>
        </w:tabs>
        <w:spacing w:before="0" w:after="0"/>
        <w:jc w:val="both"/>
        <w:rPr>
          <w:rStyle w:val="Ninguno"/>
        </w:rPr>
      </w:pPr>
      <w:r w:rsidRPr="00A62A66">
        <w:rPr>
          <w:rStyle w:val="Ninguno"/>
          <w:rFonts w:ascii="Arial" w:hAnsi="Arial"/>
        </w:rPr>
        <w:t>Único club de Andalucía con sus dos equipos en 1ª División</w:t>
      </w:r>
    </w:p>
    <w:p w:rsidR="00A62A66" w:rsidRPr="00A62A66" w:rsidRDefault="00471D09" w:rsidP="00A62A66">
      <w:pPr>
        <w:pStyle w:val="NormalWeb"/>
        <w:numPr>
          <w:ilvl w:val="0"/>
          <w:numId w:val="5"/>
        </w:numPr>
        <w:tabs>
          <w:tab w:val="left" w:pos="3600"/>
        </w:tabs>
        <w:spacing w:before="0" w:after="0"/>
        <w:jc w:val="both"/>
        <w:rPr>
          <w:rStyle w:val="Ninguno"/>
        </w:rPr>
      </w:pPr>
      <w:r w:rsidRPr="00407361">
        <w:rPr>
          <w:rStyle w:val="Ninguno"/>
          <w:rFonts w:ascii="Arial" w:hAnsi="Arial"/>
        </w:rPr>
        <w:t>Ambos equipos, femenino y masculino, han mantenido la categoría en 1ª División Nacional, categoría de plata de nuestro atletismo, luchando ambos por el ascenso a Divisió</w:t>
      </w:r>
      <w:r w:rsidR="00407361" w:rsidRPr="00407361">
        <w:rPr>
          <w:rStyle w:val="Ninguno"/>
          <w:rFonts w:ascii="Arial" w:hAnsi="Arial"/>
        </w:rPr>
        <w:t>n de Honor.</w:t>
      </w:r>
    </w:p>
    <w:p w:rsidR="002C05F5" w:rsidRPr="00A62A66" w:rsidRDefault="00471D09" w:rsidP="00A62A66">
      <w:pPr>
        <w:pStyle w:val="NormalWeb"/>
        <w:numPr>
          <w:ilvl w:val="0"/>
          <w:numId w:val="5"/>
        </w:numPr>
        <w:tabs>
          <w:tab w:val="left" w:pos="3600"/>
        </w:tabs>
        <w:spacing w:before="0" w:after="0"/>
        <w:jc w:val="both"/>
        <w:rPr>
          <w:rStyle w:val="Ninguno"/>
        </w:rPr>
      </w:pPr>
      <w:r w:rsidRPr="00A62A66">
        <w:rPr>
          <w:rStyle w:val="Ninguno"/>
          <w:rFonts w:ascii="Arial" w:hAnsi="Arial"/>
        </w:rPr>
        <w:t>Nuestros equipos de base han sido campeones de Andalucía por clubes y subcampeones, por delante de equipos capitales de provincia y de División de Honor.</w:t>
      </w:r>
    </w:p>
    <w:p w:rsidR="00A62A66" w:rsidRPr="00A62A66" w:rsidRDefault="00A62A66" w:rsidP="00A62A66">
      <w:pPr>
        <w:pStyle w:val="NormalWeb"/>
        <w:tabs>
          <w:tab w:val="left" w:pos="3600"/>
        </w:tabs>
        <w:spacing w:before="0" w:after="0"/>
        <w:ind w:left="720"/>
        <w:jc w:val="both"/>
        <w:rPr>
          <w:rStyle w:val="Ninguno"/>
        </w:rPr>
      </w:pPr>
    </w:p>
    <w:p w:rsidR="00A62A66" w:rsidRPr="00A62A66" w:rsidRDefault="00A62A66" w:rsidP="00A62A66">
      <w:pPr>
        <w:pStyle w:val="NormalWeb"/>
        <w:tabs>
          <w:tab w:val="left" w:pos="3600"/>
        </w:tabs>
        <w:spacing w:before="0" w:after="0"/>
        <w:ind w:left="720"/>
        <w:jc w:val="both"/>
        <w:rPr>
          <w:rStyle w:val="Ninguno"/>
        </w:rPr>
      </w:pPr>
    </w:p>
    <w:p w:rsidR="002C05F5" w:rsidRPr="00407361" w:rsidRDefault="00471D09" w:rsidP="00A62A66">
      <w:pPr>
        <w:pStyle w:val="NormalWeb"/>
        <w:tabs>
          <w:tab w:val="left" w:pos="3600"/>
        </w:tabs>
        <w:spacing w:before="0" w:after="0"/>
        <w:jc w:val="both"/>
        <w:rPr>
          <w:rFonts w:ascii="Arial" w:hAnsi="Arial"/>
          <w:i/>
        </w:rPr>
      </w:pPr>
      <w:r w:rsidRPr="00407361">
        <w:rPr>
          <w:rStyle w:val="Ninguno"/>
          <w:rFonts w:ascii="Arial" w:hAnsi="Arial"/>
          <w:b/>
          <w:i/>
        </w:rPr>
        <w:t>Para más información:</w:t>
      </w:r>
      <w:r w:rsidRPr="00407361">
        <w:rPr>
          <w:rStyle w:val="Ninguno"/>
          <w:rFonts w:ascii="Arial" w:hAnsi="Arial"/>
          <w:i/>
        </w:rPr>
        <w:t xml:space="preserve"> Pilar Mena (630)133977 (EVOS) o Saúl Saéz (697-622416) Club de Atletismo</w:t>
      </w:r>
      <w:r w:rsidRPr="00407361">
        <w:rPr>
          <w:rStyle w:val="Ninguno"/>
          <w:rFonts w:ascii="Arial" w:hAnsi="Arial"/>
          <w:i/>
          <w:color w:val="auto"/>
        </w:rPr>
        <w:t xml:space="preserve"> Bahía </w:t>
      </w:r>
      <w:r w:rsidRPr="00407361">
        <w:rPr>
          <w:rStyle w:val="Ninguno"/>
          <w:rFonts w:ascii="Arial" w:hAnsi="Arial"/>
          <w:i/>
        </w:rPr>
        <w:t>de Algeciras.</w:t>
      </w:r>
    </w:p>
    <w:sectPr w:rsidR="002C05F5" w:rsidRPr="00407361">
      <w:headerReference w:type="default" r:id="rId8"/>
      <w:pgSz w:w="11900" w:h="16840"/>
      <w:pgMar w:top="719"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CE" w:rsidRDefault="003A22CE">
      <w:r>
        <w:separator/>
      </w:r>
    </w:p>
  </w:endnote>
  <w:endnote w:type="continuationSeparator" w:id="0">
    <w:p w:rsidR="003A22CE" w:rsidRDefault="003A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CE" w:rsidRDefault="003A22CE">
      <w:r>
        <w:separator/>
      </w:r>
    </w:p>
  </w:footnote>
  <w:footnote w:type="continuationSeparator" w:id="0">
    <w:p w:rsidR="003A22CE" w:rsidRDefault="003A2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66" w:rsidRPr="00407361" w:rsidRDefault="00407361">
    <w:pPr>
      <w:pStyle w:val="Encabezado"/>
      <w:rPr>
        <w:rStyle w:val="Ninguno"/>
        <w:noProof/>
        <w:sz w:val="28"/>
        <w:szCs w:val="28"/>
        <w:lang w:val="es-ES"/>
      </w:rPr>
    </w:pPr>
    <w:r w:rsidRPr="00407361">
      <w:rPr>
        <w:rStyle w:val="Ninguno"/>
        <w:noProof/>
        <w:sz w:val="28"/>
        <w:szCs w:val="28"/>
        <w:lang w:val="es-ES"/>
      </w:rPr>
      <w:drawing>
        <wp:inline distT="0" distB="0" distL="0" distR="0" wp14:anchorId="4DE28D40" wp14:editId="0751BABA">
          <wp:extent cx="926465" cy="1024255"/>
          <wp:effectExtent l="0" t="0" r="698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024255"/>
                  </a:xfrm>
                  <a:prstGeom prst="rect">
                    <a:avLst/>
                  </a:prstGeom>
                  <a:noFill/>
                </pic:spPr>
              </pic:pic>
            </a:graphicData>
          </a:graphic>
        </wp:inline>
      </w:drawing>
    </w:r>
    <w:r w:rsidRPr="00407361">
      <w:rPr>
        <w:rStyle w:val="Ninguno"/>
        <w:noProof/>
        <w:sz w:val="28"/>
        <w:szCs w:val="28"/>
        <w:lang w:val="es-ES"/>
      </w:rPr>
      <w:tab/>
    </w:r>
    <w:r w:rsidRPr="00407361">
      <w:rPr>
        <w:rStyle w:val="Ninguno"/>
        <w:noProof/>
        <w:sz w:val="28"/>
        <w:szCs w:val="28"/>
        <w:lang w:val="es-ES"/>
      </w:rPr>
      <w:tab/>
    </w:r>
    <w:r w:rsidRPr="00407361">
      <w:rPr>
        <w:rStyle w:val="Ninguno"/>
        <w:noProof/>
        <w:sz w:val="28"/>
        <w:szCs w:val="28"/>
        <w:lang w:val="es-ES"/>
      </w:rPr>
      <w:drawing>
        <wp:inline distT="0" distB="0" distL="0" distR="0" wp14:anchorId="1CD7FA39">
          <wp:extent cx="1256030" cy="225425"/>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225425"/>
                  </a:xfrm>
                  <a:prstGeom prst="rect">
                    <a:avLst/>
                  </a:prstGeom>
                  <a:noFill/>
                </pic:spPr>
              </pic:pic>
            </a:graphicData>
          </a:graphic>
        </wp:inline>
      </w:drawing>
    </w:r>
  </w:p>
  <w:p w:rsidR="00A62A66" w:rsidRPr="00407361" w:rsidRDefault="00A62A66">
    <w:pPr>
      <w:pStyle w:val="Encabezado"/>
      <w:rPr>
        <w:rStyle w:val="Ninguno"/>
        <w:noProof/>
        <w:sz w:val="28"/>
        <w:szCs w:val="28"/>
        <w:lang w:val="es-ES"/>
      </w:rPr>
    </w:pPr>
  </w:p>
  <w:p w:rsidR="00A62A66" w:rsidRPr="00407361" w:rsidRDefault="00A62A66" w:rsidP="00A62A66">
    <w:pPr>
      <w:pStyle w:val="Encabezado"/>
      <w:pBdr>
        <w:top w:val="none" w:sz="0" w:space="0" w:color="auto"/>
        <w:left w:val="none" w:sz="0" w:space="0" w:color="auto"/>
        <w:bottom w:val="none" w:sz="0" w:space="0" w:color="auto"/>
        <w:right w:val="none" w:sz="0" w:space="0" w:color="auto"/>
        <w:between w:val="none" w:sz="0" w:space="0" w:color="auto"/>
        <w:bar w:val="none" w:sz="0" w:color="auto"/>
      </w:pBdr>
      <w:rPr>
        <w:rStyle w:val="Ninguno"/>
        <w:noProof/>
        <w:sz w:val="28"/>
        <w:szCs w:val="28"/>
        <w:lang w:val="es-ES"/>
      </w:rPr>
    </w:pPr>
    <w:r w:rsidRPr="00407361">
      <w:rPr>
        <w:rStyle w:val="Ninguno"/>
        <w:noProof/>
        <w:sz w:val="28"/>
        <w:szCs w:val="28"/>
        <w:lang w:val="es-ES"/>
      </w:rPr>
      <w:tab/>
    </w:r>
    <w:r w:rsidRPr="00407361">
      <w:rPr>
        <w:rStyle w:val="Ninguno"/>
        <w:noProof/>
        <w:sz w:val="28"/>
        <w:szCs w:val="28"/>
        <w:lang w:val="es-ES"/>
      </w:rPr>
      <w:tab/>
    </w:r>
  </w:p>
  <w:p w:rsidR="00A62A66" w:rsidRDefault="00A62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AA6"/>
    <w:multiLevelType w:val="hybridMultilevel"/>
    <w:tmpl w:val="03A882DE"/>
    <w:numStyleLink w:val="Estiloimportado1"/>
  </w:abstractNum>
  <w:abstractNum w:abstractNumId="1">
    <w:nsid w:val="4B0C49E3"/>
    <w:multiLevelType w:val="hybridMultilevel"/>
    <w:tmpl w:val="BFB65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A3624D"/>
    <w:multiLevelType w:val="hybridMultilevel"/>
    <w:tmpl w:val="CC32387E"/>
    <w:styleLink w:val="Estiloimportado2"/>
    <w:lvl w:ilvl="0" w:tplc="A0BE2632">
      <w:start w:val="1"/>
      <w:numFmt w:val="bullet"/>
      <w:lvlText w:val="·"/>
      <w:lvlJc w:val="left"/>
      <w:pPr>
        <w:tabs>
          <w:tab w:val="num" w:pos="708"/>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E65470">
      <w:start w:val="1"/>
      <w:numFmt w:val="bullet"/>
      <w:lvlText w:val="o"/>
      <w:lvlJc w:val="left"/>
      <w:pPr>
        <w:tabs>
          <w:tab w:val="num" w:pos="1416"/>
        </w:tabs>
        <w:ind w:left="148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546378">
      <w:start w:val="1"/>
      <w:numFmt w:val="bullet"/>
      <w:lvlText w:val="▪"/>
      <w:lvlJc w:val="left"/>
      <w:pPr>
        <w:tabs>
          <w:tab w:val="num" w:pos="2124"/>
        </w:tabs>
        <w:ind w:left="219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8230B2">
      <w:start w:val="1"/>
      <w:numFmt w:val="bullet"/>
      <w:lvlText w:val="·"/>
      <w:lvlJc w:val="left"/>
      <w:pPr>
        <w:tabs>
          <w:tab w:val="num" w:pos="2832"/>
        </w:tabs>
        <w:ind w:left="290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64686A">
      <w:start w:val="1"/>
      <w:numFmt w:val="bullet"/>
      <w:lvlText w:val="o"/>
      <w:lvlJc w:val="left"/>
      <w:pPr>
        <w:tabs>
          <w:tab w:val="num" w:pos="3540"/>
        </w:tabs>
        <w:ind w:left="361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64DE78">
      <w:start w:val="1"/>
      <w:numFmt w:val="bullet"/>
      <w:lvlText w:val="▪"/>
      <w:lvlJc w:val="left"/>
      <w:pPr>
        <w:tabs>
          <w:tab w:val="num" w:pos="4248"/>
        </w:tabs>
        <w:ind w:left="43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E6D582">
      <w:start w:val="1"/>
      <w:numFmt w:val="bullet"/>
      <w:lvlText w:val="·"/>
      <w:lvlJc w:val="left"/>
      <w:pPr>
        <w:tabs>
          <w:tab w:val="num" w:pos="4956"/>
        </w:tabs>
        <w:ind w:left="502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926B44">
      <w:start w:val="1"/>
      <w:numFmt w:val="bullet"/>
      <w:lvlText w:val="o"/>
      <w:lvlJc w:val="left"/>
      <w:pPr>
        <w:tabs>
          <w:tab w:val="num" w:pos="5664"/>
        </w:tabs>
        <w:ind w:left="573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626F14">
      <w:start w:val="1"/>
      <w:numFmt w:val="bullet"/>
      <w:lvlText w:val="▪"/>
      <w:lvlJc w:val="left"/>
      <w:pPr>
        <w:tabs>
          <w:tab w:val="num" w:pos="6372"/>
        </w:tabs>
        <w:ind w:left="644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8BC68D2"/>
    <w:multiLevelType w:val="hybridMultilevel"/>
    <w:tmpl w:val="03A882DE"/>
    <w:styleLink w:val="Estiloimportado1"/>
    <w:lvl w:ilvl="0" w:tplc="22CC3D06">
      <w:start w:val="1"/>
      <w:numFmt w:val="bullet"/>
      <w:lvlText w:val="·"/>
      <w:lvlJc w:val="left"/>
      <w:pPr>
        <w:tabs>
          <w:tab w:val="num" w:pos="708"/>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3E356C">
      <w:start w:val="1"/>
      <w:numFmt w:val="bullet"/>
      <w:lvlText w:val="o"/>
      <w:lvlJc w:val="left"/>
      <w:pPr>
        <w:tabs>
          <w:tab w:val="num" w:pos="1416"/>
        </w:tabs>
        <w:ind w:left="148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0635E0">
      <w:start w:val="1"/>
      <w:numFmt w:val="bullet"/>
      <w:lvlText w:val="▪"/>
      <w:lvlJc w:val="left"/>
      <w:pPr>
        <w:tabs>
          <w:tab w:val="num" w:pos="2124"/>
        </w:tabs>
        <w:ind w:left="219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806DC8">
      <w:start w:val="1"/>
      <w:numFmt w:val="bullet"/>
      <w:lvlText w:val="·"/>
      <w:lvlJc w:val="left"/>
      <w:pPr>
        <w:tabs>
          <w:tab w:val="num" w:pos="2832"/>
        </w:tabs>
        <w:ind w:left="290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728DAA">
      <w:start w:val="1"/>
      <w:numFmt w:val="bullet"/>
      <w:lvlText w:val="o"/>
      <w:lvlJc w:val="left"/>
      <w:pPr>
        <w:tabs>
          <w:tab w:val="num" w:pos="3540"/>
        </w:tabs>
        <w:ind w:left="361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0AB1DA">
      <w:start w:val="1"/>
      <w:numFmt w:val="bullet"/>
      <w:lvlText w:val="▪"/>
      <w:lvlJc w:val="left"/>
      <w:pPr>
        <w:tabs>
          <w:tab w:val="num" w:pos="4248"/>
        </w:tabs>
        <w:ind w:left="43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E1B84">
      <w:start w:val="1"/>
      <w:numFmt w:val="bullet"/>
      <w:lvlText w:val="·"/>
      <w:lvlJc w:val="left"/>
      <w:pPr>
        <w:tabs>
          <w:tab w:val="num" w:pos="4956"/>
        </w:tabs>
        <w:ind w:left="502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566D28">
      <w:start w:val="1"/>
      <w:numFmt w:val="bullet"/>
      <w:lvlText w:val="o"/>
      <w:lvlJc w:val="left"/>
      <w:pPr>
        <w:tabs>
          <w:tab w:val="num" w:pos="5664"/>
        </w:tabs>
        <w:ind w:left="573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5E2AD0">
      <w:start w:val="1"/>
      <w:numFmt w:val="bullet"/>
      <w:lvlText w:val="▪"/>
      <w:lvlJc w:val="left"/>
      <w:pPr>
        <w:tabs>
          <w:tab w:val="num" w:pos="6372"/>
        </w:tabs>
        <w:ind w:left="644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1D62248"/>
    <w:multiLevelType w:val="hybridMultilevel"/>
    <w:tmpl w:val="CC32387E"/>
    <w:numStyleLink w:val="Estiloimportado2"/>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F5"/>
    <w:rsid w:val="00073C9E"/>
    <w:rsid w:val="002C05F5"/>
    <w:rsid w:val="003A22CE"/>
    <w:rsid w:val="00407361"/>
    <w:rsid w:val="00471D09"/>
    <w:rsid w:val="009C3669"/>
    <w:rsid w:val="00A62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character" w:customStyle="1" w:styleId="Ninguno">
    <w:name w:val="Ninguno"/>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styleId="Encabezado">
    <w:name w:val="header"/>
    <w:basedOn w:val="Normal"/>
    <w:link w:val="EncabezadoCar"/>
    <w:uiPriority w:val="99"/>
    <w:unhideWhenUsed/>
    <w:rsid w:val="00A62A66"/>
    <w:pPr>
      <w:tabs>
        <w:tab w:val="center" w:pos="4252"/>
        <w:tab w:val="right" w:pos="8504"/>
      </w:tabs>
    </w:pPr>
  </w:style>
  <w:style w:type="character" w:customStyle="1" w:styleId="EncabezadoCar">
    <w:name w:val="Encabezado Car"/>
    <w:basedOn w:val="Fuentedeprrafopredeter"/>
    <w:link w:val="Encabezado"/>
    <w:uiPriority w:val="99"/>
    <w:rsid w:val="00A62A66"/>
    <w:rPr>
      <w:rFonts w:cs="Arial Unicode MS"/>
      <w:color w:val="000000"/>
      <w:sz w:val="24"/>
      <w:szCs w:val="24"/>
      <w:u w:color="000000"/>
      <w:lang w:val="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A62A66"/>
    <w:pPr>
      <w:tabs>
        <w:tab w:val="center" w:pos="4252"/>
        <w:tab w:val="right" w:pos="8504"/>
      </w:tabs>
    </w:pPr>
  </w:style>
  <w:style w:type="character" w:customStyle="1" w:styleId="PiedepginaCar">
    <w:name w:val="Pie de página Car"/>
    <w:basedOn w:val="Fuentedeprrafopredeter"/>
    <w:link w:val="Piedepgina"/>
    <w:uiPriority w:val="99"/>
    <w:rsid w:val="00A62A66"/>
    <w:rPr>
      <w:rFonts w:cs="Arial Unicode MS"/>
      <w:color w:val="000000"/>
      <w:sz w:val="24"/>
      <w:szCs w:val="24"/>
      <w:u w:color="000000"/>
      <w:lang w:val="es-ES_tradnl"/>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073C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C9E"/>
    <w:rPr>
      <w:rFonts w:ascii="Tahoma" w:hAnsi="Tahoma" w:cs="Tahoma"/>
      <w:color w:val="000000"/>
      <w:sz w:val="16"/>
      <w:szCs w:val="16"/>
      <w:u w:color="000000"/>
      <w:lang w:val="es-ES_tradn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character" w:customStyle="1" w:styleId="Ninguno">
    <w:name w:val="Ninguno"/>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styleId="Encabezado">
    <w:name w:val="header"/>
    <w:basedOn w:val="Normal"/>
    <w:link w:val="EncabezadoCar"/>
    <w:uiPriority w:val="99"/>
    <w:unhideWhenUsed/>
    <w:rsid w:val="00A62A66"/>
    <w:pPr>
      <w:tabs>
        <w:tab w:val="center" w:pos="4252"/>
        <w:tab w:val="right" w:pos="8504"/>
      </w:tabs>
    </w:pPr>
  </w:style>
  <w:style w:type="character" w:customStyle="1" w:styleId="EncabezadoCar">
    <w:name w:val="Encabezado Car"/>
    <w:basedOn w:val="Fuentedeprrafopredeter"/>
    <w:link w:val="Encabezado"/>
    <w:uiPriority w:val="99"/>
    <w:rsid w:val="00A62A66"/>
    <w:rPr>
      <w:rFonts w:cs="Arial Unicode MS"/>
      <w:color w:val="000000"/>
      <w:sz w:val="24"/>
      <w:szCs w:val="24"/>
      <w:u w:color="000000"/>
      <w:lang w:val="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A62A66"/>
    <w:pPr>
      <w:tabs>
        <w:tab w:val="center" w:pos="4252"/>
        <w:tab w:val="right" w:pos="8504"/>
      </w:tabs>
    </w:pPr>
  </w:style>
  <w:style w:type="character" w:customStyle="1" w:styleId="PiedepginaCar">
    <w:name w:val="Pie de página Car"/>
    <w:basedOn w:val="Fuentedeprrafopredeter"/>
    <w:link w:val="Piedepgina"/>
    <w:uiPriority w:val="99"/>
    <w:rsid w:val="00A62A66"/>
    <w:rPr>
      <w:rFonts w:cs="Arial Unicode MS"/>
      <w:color w:val="000000"/>
      <w:sz w:val="24"/>
      <w:szCs w:val="24"/>
      <w:u w:color="000000"/>
      <w:lang w:val="es-ES_tradnl"/>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073C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C9E"/>
    <w:rPr>
      <w:rFonts w:ascii="Tahoma" w:hAnsi="Tahoma" w:cs="Tahoma"/>
      <w:color w:val="000000"/>
      <w:sz w:val="16"/>
      <w:szCs w:val="16"/>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Rocío</cp:lastModifiedBy>
  <cp:revision>2</cp:revision>
  <dcterms:created xsi:type="dcterms:W3CDTF">2020-07-06T11:24:00Z</dcterms:created>
  <dcterms:modified xsi:type="dcterms:W3CDTF">2020-07-06T11:24:00Z</dcterms:modified>
</cp:coreProperties>
</file>