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"/>
        <w:rPr>
          <w:rFonts w:ascii="Calibri" w:hAnsi="Calibri"/>
          <w:b w:val="1"/>
          <w:bCs w:val="1"/>
          <w:sz w:val="24"/>
          <w:szCs w:val="24"/>
        </w:rPr>
      </w:pPr>
      <w:r>
        <w:rPr>
          <w:rFonts w:ascii="Calibri" w:hAnsi="Calibri"/>
          <w:b w:val="1"/>
          <w:bCs w:val="1"/>
          <w:sz w:val="24"/>
          <w:szCs w:val="24"/>
        </w:rP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2487773</wp:posOffset>
            </wp:positionH>
            <wp:positionV relativeFrom="page">
              <wp:posOffset>284129</wp:posOffset>
            </wp:positionV>
            <wp:extent cx="1131809" cy="1198386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Captura de pantalla 2020-05-08 a las 11.27.12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1809" cy="119838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Cuerpo"/>
        <w:rPr>
          <w:rFonts w:ascii="Calibri" w:hAnsi="Calibri"/>
          <w:b w:val="1"/>
          <w:bCs w:val="1"/>
          <w:sz w:val="24"/>
          <w:szCs w:val="24"/>
        </w:rPr>
      </w:pPr>
    </w:p>
    <w:p>
      <w:pPr>
        <w:pStyle w:val="Cuerpo"/>
        <w:rPr>
          <w:rFonts w:ascii="Calibri" w:hAnsi="Calibri"/>
          <w:b w:val="1"/>
          <w:bCs w:val="1"/>
          <w:sz w:val="24"/>
          <w:szCs w:val="24"/>
        </w:rPr>
      </w:pPr>
    </w:p>
    <w:p>
      <w:pPr>
        <w:pStyle w:val="Cuerpo"/>
        <w:jc w:val="both"/>
        <w:rPr>
          <w:rFonts w:ascii="Calibri" w:hAnsi="Calibri"/>
          <w:b w:val="1"/>
          <w:bCs w:val="1"/>
          <w:sz w:val="34"/>
          <w:szCs w:val="34"/>
        </w:rPr>
      </w:pPr>
    </w:p>
    <w:p>
      <w:pPr>
        <w:pStyle w:val="Cuerpo"/>
        <w:jc w:val="both"/>
        <w:rPr>
          <w:rFonts w:ascii="Calibri" w:hAnsi="Calibri"/>
          <w:b w:val="1"/>
          <w:bCs w:val="1"/>
          <w:sz w:val="26"/>
          <w:szCs w:val="26"/>
        </w:rPr>
      </w:pPr>
    </w:p>
    <w:p>
      <w:pPr>
        <w:pStyle w:val="Cuerpo"/>
        <w:jc w:val="both"/>
        <w:rPr>
          <w:rFonts w:ascii="Calibri" w:hAnsi="Calibri"/>
          <w:b w:val="1"/>
          <w:bCs w:val="1"/>
          <w:sz w:val="26"/>
          <w:szCs w:val="26"/>
        </w:rPr>
      </w:pPr>
    </w:p>
    <w:p>
      <w:pPr>
        <w:pStyle w:val="Cuerpo"/>
        <w:jc w:val="center"/>
        <w:rPr>
          <w:rFonts w:ascii="Calibri" w:cs="Calibri" w:hAnsi="Calibri" w:eastAsia="Calibri"/>
          <w:sz w:val="26"/>
          <w:szCs w:val="26"/>
          <w:u w:val="single"/>
        </w:rPr>
      </w:pPr>
      <w:r>
        <w:rPr>
          <w:rFonts w:ascii="Calibri" w:hAnsi="Calibri"/>
          <w:sz w:val="26"/>
          <w:szCs w:val="26"/>
          <w:u w:val="single"/>
          <w:rtl w:val="0"/>
          <w:lang w:val="es-ES_tradnl"/>
        </w:rPr>
        <w:t>NOTA DE PRENSA</w:t>
      </w:r>
    </w:p>
    <w:p>
      <w:pPr>
        <w:pStyle w:val="Cuerpo"/>
        <w:jc w:val="both"/>
        <w:rPr>
          <w:rFonts w:ascii="Calibri" w:cs="Calibri" w:hAnsi="Calibri" w:eastAsia="Calibri"/>
          <w:b w:val="1"/>
          <w:bCs w:val="1"/>
          <w:sz w:val="26"/>
          <w:szCs w:val="26"/>
        </w:rPr>
      </w:pPr>
    </w:p>
    <w:p>
      <w:pPr>
        <w:pStyle w:val="Cuerpo"/>
        <w:jc w:val="both"/>
        <w:rPr>
          <w:rFonts w:ascii="Calibri" w:cs="Calibri" w:hAnsi="Calibri" w:eastAsia="Calibri"/>
          <w:b w:val="1"/>
          <w:bCs w:val="1"/>
          <w:sz w:val="28"/>
          <w:szCs w:val="28"/>
        </w:rPr>
      </w:pPr>
      <w:r>
        <w:rPr>
          <w:rFonts w:ascii="Calibri" w:hAnsi="Calibri"/>
          <w:b w:val="1"/>
          <w:bCs w:val="1"/>
          <w:sz w:val="28"/>
          <w:szCs w:val="28"/>
          <w:rtl w:val="0"/>
          <w:lang w:val="de-DE"/>
        </w:rPr>
        <w:t xml:space="preserve">EL ALCALDE DE SALTERAS ANUNCIA UN </w:t>
      </w:r>
      <w:r>
        <w:rPr>
          <w:rFonts w:ascii="Calibri" w:hAnsi="Calibri" w:hint="default"/>
          <w:b w:val="1"/>
          <w:bCs w:val="1"/>
          <w:sz w:val="28"/>
          <w:szCs w:val="28"/>
          <w:rtl w:val="1"/>
          <w:lang w:val="ar-SA" w:bidi="ar-SA"/>
        </w:rPr>
        <w:t>“</w:t>
      </w:r>
      <w:r>
        <w:rPr>
          <w:rFonts w:ascii="Calibri" w:hAnsi="Calibri"/>
          <w:b w:val="1"/>
          <w:bCs w:val="1"/>
          <w:sz w:val="28"/>
          <w:szCs w:val="28"/>
          <w:rtl w:val="0"/>
          <w:lang w:val="es-ES_tradnl"/>
        </w:rPr>
        <w:t>PLAN DE CHOQUE</w:t>
      </w:r>
      <w:r>
        <w:rPr>
          <w:rFonts w:ascii="Calibri" w:hAnsi="Calibri" w:hint="default"/>
          <w:b w:val="1"/>
          <w:bCs w:val="1"/>
          <w:sz w:val="28"/>
          <w:szCs w:val="28"/>
          <w:rtl w:val="0"/>
        </w:rPr>
        <w:t xml:space="preserve">” </w:t>
      </w:r>
      <w:r>
        <w:rPr>
          <w:rFonts w:ascii="Calibri" w:hAnsi="Calibri"/>
          <w:b w:val="1"/>
          <w:bCs w:val="1"/>
          <w:sz w:val="28"/>
          <w:szCs w:val="28"/>
          <w:rtl w:val="0"/>
          <w:lang w:val="de-DE"/>
        </w:rPr>
        <w:t>DE 135.000 EUROS CONTRA LAS CONSECUENCIAS DEL COVID-19</w:t>
      </w:r>
    </w:p>
    <w:p>
      <w:pPr>
        <w:pStyle w:val="Cuerpo"/>
        <w:jc w:val="both"/>
        <w:rPr>
          <w:rFonts w:ascii="Calibri" w:cs="Calibri" w:hAnsi="Calibri" w:eastAsia="Calibri"/>
        </w:rPr>
      </w:pPr>
    </w:p>
    <w:p>
      <w:pPr>
        <w:pStyle w:val="Cuerpo"/>
        <w:numPr>
          <w:ilvl w:val="0"/>
          <w:numId w:val="1"/>
        </w:numPr>
        <w:jc w:val="both"/>
        <w:rPr>
          <w:rFonts w:ascii="Calibri" w:hAnsi="Calibri"/>
          <w:b w:val="1"/>
          <w:bCs w:val="1"/>
          <w:sz w:val="24"/>
          <w:szCs w:val="24"/>
          <w:lang w:val="es-ES_tradnl"/>
        </w:rPr>
      </w:pPr>
      <w:r>
        <w:rPr>
          <w:rFonts w:ascii="Calibri" w:hAnsi="Calibri"/>
          <w:b w:val="1"/>
          <w:bCs w:val="1"/>
          <w:sz w:val="24"/>
          <w:szCs w:val="24"/>
          <w:rtl w:val="0"/>
          <w:lang w:val="es-ES_tradnl"/>
        </w:rPr>
        <w:t>Este presupuesto resulta de una modificaci</w:t>
      </w:r>
      <w:r>
        <w:rPr>
          <w:rFonts w:ascii="Calibri" w:hAnsi="Calibri" w:hint="default"/>
          <w:b w:val="1"/>
          <w:bCs w:val="1"/>
          <w:sz w:val="24"/>
          <w:szCs w:val="24"/>
          <w:rtl w:val="0"/>
          <w:lang w:val="es-ES_tradnl"/>
        </w:rPr>
        <w:t>ó</w:t>
      </w:r>
      <w:r>
        <w:rPr>
          <w:rFonts w:ascii="Calibri" w:hAnsi="Calibri"/>
          <w:b w:val="1"/>
          <w:bCs w:val="1"/>
          <w:sz w:val="24"/>
          <w:szCs w:val="24"/>
          <w:rtl w:val="0"/>
          <w:lang w:val="es-ES_tradnl"/>
        </w:rPr>
        <w:t>n presupuestaria que el equipo de gobierno propondr</w:t>
      </w:r>
      <w:r>
        <w:rPr>
          <w:rFonts w:ascii="Calibri" w:hAnsi="Calibri" w:hint="default"/>
          <w:b w:val="1"/>
          <w:bCs w:val="1"/>
          <w:sz w:val="24"/>
          <w:szCs w:val="24"/>
          <w:rtl w:val="0"/>
        </w:rPr>
        <w:t xml:space="preserve">á </w:t>
      </w:r>
      <w:r>
        <w:rPr>
          <w:rFonts w:ascii="Calibri" w:hAnsi="Calibri"/>
          <w:b w:val="1"/>
          <w:bCs w:val="1"/>
          <w:sz w:val="24"/>
          <w:szCs w:val="24"/>
          <w:rtl w:val="0"/>
          <w:lang w:val="es-ES_tradnl"/>
        </w:rPr>
        <w:t>a Pleno el pr</w:t>
      </w:r>
      <w:r>
        <w:rPr>
          <w:rFonts w:ascii="Calibri" w:hAnsi="Calibri" w:hint="default"/>
          <w:b w:val="1"/>
          <w:bCs w:val="1"/>
          <w:sz w:val="24"/>
          <w:szCs w:val="24"/>
          <w:rtl w:val="0"/>
          <w:lang w:val="es-ES_tradnl"/>
        </w:rPr>
        <w:t>ó</w:t>
      </w:r>
      <w:r>
        <w:rPr>
          <w:rFonts w:ascii="Calibri" w:hAnsi="Calibri"/>
          <w:b w:val="1"/>
          <w:bCs w:val="1"/>
          <w:sz w:val="24"/>
          <w:szCs w:val="24"/>
          <w:rtl w:val="0"/>
          <w:lang w:val="es-ES_tradnl"/>
        </w:rPr>
        <w:t xml:space="preserve">ximo 18 de mayo. </w:t>
      </w:r>
    </w:p>
    <w:p>
      <w:pPr>
        <w:pStyle w:val="Cuerpo"/>
        <w:jc w:val="both"/>
        <w:rPr>
          <w:rFonts w:ascii="Calibri" w:cs="Calibri" w:hAnsi="Calibri" w:eastAsia="Calibri"/>
          <w:b w:val="1"/>
          <w:bCs w:val="1"/>
          <w:sz w:val="24"/>
          <w:szCs w:val="24"/>
        </w:rPr>
      </w:pPr>
    </w:p>
    <w:p>
      <w:pPr>
        <w:pStyle w:val="Cuerpo"/>
        <w:numPr>
          <w:ilvl w:val="0"/>
          <w:numId w:val="1"/>
        </w:numPr>
        <w:jc w:val="both"/>
        <w:rPr>
          <w:rFonts w:ascii="Calibri" w:hAnsi="Calibri"/>
          <w:b w:val="1"/>
          <w:bCs w:val="1"/>
          <w:sz w:val="24"/>
          <w:szCs w:val="24"/>
          <w:lang w:val="es-ES_tradnl"/>
        </w:rPr>
      </w:pPr>
      <w:r>
        <w:rPr>
          <w:rFonts w:ascii="Calibri" w:hAnsi="Calibri"/>
          <w:b w:val="1"/>
          <w:bCs w:val="1"/>
          <w:sz w:val="24"/>
          <w:szCs w:val="24"/>
          <w:rtl w:val="0"/>
          <w:lang w:val="es-ES_tradnl"/>
        </w:rPr>
        <w:t>La propuesta triplica la dotaci</w:t>
      </w:r>
      <w:r>
        <w:rPr>
          <w:rFonts w:ascii="Calibri" w:hAnsi="Calibri" w:hint="default"/>
          <w:b w:val="1"/>
          <w:bCs w:val="1"/>
          <w:sz w:val="24"/>
          <w:szCs w:val="24"/>
          <w:rtl w:val="0"/>
          <w:lang w:val="es-ES_tradnl"/>
        </w:rPr>
        <w:t>ó</w:t>
      </w:r>
      <w:r>
        <w:rPr>
          <w:rFonts w:ascii="Calibri" w:hAnsi="Calibri"/>
          <w:b w:val="1"/>
          <w:bCs w:val="1"/>
          <w:sz w:val="24"/>
          <w:szCs w:val="24"/>
          <w:rtl w:val="0"/>
          <w:lang w:val="it-IT"/>
        </w:rPr>
        <w:t>n econ</w:t>
      </w:r>
      <w:r>
        <w:rPr>
          <w:rFonts w:ascii="Calibri" w:hAnsi="Calibri" w:hint="default"/>
          <w:b w:val="1"/>
          <w:bCs w:val="1"/>
          <w:sz w:val="24"/>
          <w:szCs w:val="24"/>
          <w:rtl w:val="0"/>
          <w:lang w:val="es-ES_tradnl"/>
        </w:rPr>
        <w:t>ó</w:t>
      </w:r>
      <w:r>
        <w:rPr>
          <w:rFonts w:ascii="Calibri" w:hAnsi="Calibri"/>
          <w:b w:val="1"/>
          <w:bCs w:val="1"/>
          <w:sz w:val="24"/>
          <w:szCs w:val="24"/>
          <w:rtl w:val="0"/>
          <w:lang w:val="es-ES_tradnl"/>
        </w:rPr>
        <w:t>mica actual para familias y colectivos vulnerables de Salteras. M</w:t>
      </w:r>
      <w:r>
        <w:rPr>
          <w:rFonts w:ascii="Calibri" w:hAnsi="Calibri" w:hint="default"/>
          <w:b w:val="1"/>
          <w:bCs w:val="1"/>
          <w:sz w:val="24"/>
          <w:szCs w:val="24"/>
          <w:rtl w:val="0"/>
        </w:rPr>
        <w:t>á</w:t>
      </w:r>
      <w:r>
        <w:rPr>
          <w:rFonts w:ascii="Calibri" w:hAnsi="Calibri"/>
          <w:b w:val="1"/>
          <w:bCs w:val="1"/>
          <w:sz w:val="24"/>
          <w:szCs w:val="24"/>
          <w:rtl w:val="0"/>
          <w:lang w:val="es-ES_tradnl"/>
        </w:rPr>
        <w:t>s de 600 familias del municipio se beneficiar</w:t>
      </w:r>
      <w:r>
        <w:rPr>
          <w:rFonts w:ascii="Calibri" w:hAnsi="Calibri" w:hint="default"/>
          <w:b w:val="1"/>
          <w:bCs w:val="1"/>
          <w:sz w:val="24"/>
          <w:szCs w:val="24"/>
          <w:rtl w:val="0"/>
        </w:rPr>
        <w:t>í</w:t>
      </w:r>
      <w:r>
        <w:rPr>
          <w:rFonts w:ascii="Calibri" w:hAnsi="Calibri"/>
          <w:b w:val="1"/>
          <w:bCs w:val="1"/>
          <w:sz w:val="24"/>
          <w:szCs w:val="24"/>
          <w:rtl w:val="0"/>
          <w:lang w:val="pt-PT"/>
        </w:rPr>
        <w:t>an de estas medidas.</w:t>
      </w:r>
    </w:p>
    <w:p>
      <w:pPr>
        <w:pStyle w:val="Cuerpo"/>
        <w:jc w:val="both"/>
        <w:rPr>
          <w:rFonts w:ascii="Calibri" w:cs="Calibri" w:hAnsi="Calibri" w:eastAsia="Calibri"/>
          <w:b w:val="1"/>
          <w:bCs w:val="1"/>
          <w:sz w:val="24"/>
          <w:szCs w:val="24"/>
        </w:rPr>
      </w:pPr>
    </w:p>
    <w:p>
      <w:pPr>
        <w:pStyle w:val="Cuerpo"/>
        <w:numPr>
          <w:ilvl w:val="0"/>
          <w:numId w:val="1"/>
        </w:numPr>
        <w:jc w:val="both"/>
        <w:rPr>
          <w:rFonts w:ascii="Calibri" w:hAnsi="Calibri"/>
          <w:b w:val="1"/>
          <w:bCs w:val="1"/>
          <w:sz w:val="24"/>
          <w:szCs w:val="24"/>
          <w:lang w:val="es-ES_tradnl"/>
        </w:rPr>
      </w:pPr>
      <w:r>
        <w:rPr>
          <w:rFonts w:ascii="Calibri" w:hAnsi="Calibri"/>
          <w:b w:val="1"/>
          <w:bCs w:val="1"/>
          <w:sz w:val="24"/>
          <w:szCs w:val="24"/>
          <w:rtl w:val="0"/>
          <w:lang w:val="es-ES_tradnl"/>
        </w:rPr>
        <w:t>El peque</w:t>
      </w:r>
      <w:r>
        <w:rPr>
          <w:rFonts w:ascii="Calibri" w:hAnsi="Calibri" w:hint="default"/>
          <w:b w:val="1"/>
          <w:bCs w:val="1"/>
          <w:sz w:val="24"/>
          <w:szCs w:val="24"/>
          <w:rtl w:val="0"/>
          <w:lang w:val="es-ES_tradnl"/>
        </w:rPr>
        <w:t>ñ</w:t>
      </w:r>
      <w:r>
        <w:rPr>
          <w:rFonts w:ascii="Calibri" w:hAnsi="Calibri"/>
          <w:b w:val="1"/>
          <w:bCs w:val="1"/>
          <w:sz w:val="24"/>
          <w:szCs w:val="24"/>
          <w:rtl w:val="0"/>
          <w:lang w:val="es-ES_tradnl"/>
        </w:rPr>
        <w:t>o comercio y los profesionales aut</w:t>
      </w:r>
      <w:r>
        <w:rPr>
          <w:rFonts w:ascii="Calibri" w:hAnsi="Calibri" w:hint="default"/>
          <w:b w:val="1"/>
          <w:bCs w:val="1"/>
          <w:sz w:val="24"/>
          <w:szCs w:val="24"/>
          <w:rtl w:val="0"/>
          <w:lang w:val="es-ES_tradnl"/>
        </w:rPr>
        <w:t>ó</w:t>
      </w:r>
      <w:r>
        <w:rPr>
          <w:rFonts w:ascii="Calibri" w:hAnsi="Calibri"/>
          <w:b w:val="1"/>
          <w:bCs w:val="1"/>
          <w:sz w:val="24"/>
          <w:szCs w:val="24"/>
          <w:rtl w:val="0"/>
          <w:lang w:val="es-ES_tradnl"/>
        </w:rPr>
        <w:t>nomos contar</w:t>
      </w:r>
      <w:r>
        <w:rPr>
          <w:rFonts w:ascii="Calibri" w:hAnsi="Calibri" w:hint="default"/>
          <w:b w:val="1"/>
          <w:bCs w:val="1"/>
          <w:sz w:val="24"/>
          <w:szCs w:val="24"/>
          <w:rtl w:val="0"/>
        </w:rPr>
        <w:t>í</w:t>
      </w:r>
      <w:r>
        <w:rPr>
          <w:rFonts w:ascii="Calibri" w:hAnsi="Calibri"/>
          <w:b w:val="1"/>
          <w:bCs w:val="1"/>
          <w:sz w:val="24"/>
          <w:szCs w:val="24"/>
          <w:rtl w:val="0"/>
          <w:lang w:val="es-ES_tradnl"/>
        </w:rPr>
        <w:t>an con un Plan de Ayudas, dotado con hasta 40.000 euros, orientado a colaborar al mantenimiento y promoci</w:t>
      </w:r>
      <w:r>
        <w:rPr>
          <w:rFonts w:ascii="Calibri" w:hAnsi="Calibri" w:hint="default"/>
          <w:b w:val="1"/>
          <w:bCs w:val="1"/>
          <w:sz w:val="24"/>
          <w:szCs w:val="24"/>
          <w:rtl w:val="0"/>
          <w:lang w:val="es-ES_tradnl"/>
        </w:rPr>
        <w:t>ó</w:t>
      </w:r>
      <w:r>
        <w:rPr>
          <w:rFonts w:ascii="Calibri" w:hAnsi="Calibri"/>
          <w:b w:val="1"/>
          <w:bCs w:val="1"/>
          <w:sz w:val="24"/>
          <w:szCs w:val="24"/>
          <w:rtl w:val="0"/>
          <w:lang w:val="es-ES_tradnl"/>
        </w:rPr>
        <w:t>n de la actividad</w:t>
      </w:r>
      <w:r>
        <w:rPr>
          <w:rFonts w:ascii="Calibri" w:hAnsi="Calibri"/>
          <w:b w:val="1"/>
          <w:bCs w:val="1"/>
          <w:sz w:val="24"/>
          <w:szCs w:val="24"/>
          <w:rtl w:val="0"/>
          <w:lang w:val="es-ES_tradnl"/>
        </w:rPr>
        <w:t>.</w:t>
      </w:r>
    </w:p>
    <w:p>
      <w:pPr>
        <w:pStyle w:val="Cuerpo"/>
        <w:jc w:val="both"/>
        <w:rPr>
          <w:rFonts w:ascii="Calibri" w:cs="Calibri" w:hAnsi="Calibri" w:eastAsia="Calibri"/>
          <w:sz w:val="24"/>
          <w:szCs w:val="24"/>
        </w:rPr>
      </w:pPr>
    </w:p>
    <w:p>
      <w:pPr>
        <w:pStyle w:val="Cuerpo"/>
        <w:jc w:val="both"/>
        <w:rPr>
          <w:rFonts w:ascii="Calibri" w:cs="Calibri" w:hAnsi="Calibri" w:eastAsia="Calibri"/>
          <w:sz w:val="24"/>
          <w:szCs w:val="24"/>
        </w:rPr>
      </w:pPr>
    </w:p>
    <w:p>
      <w:pPr>
        <w:pStyle w:val="Cuerpo"/>
        <w:jc w:val="both"/>
        <w:rPr>
          <w:rFonts w:ascii="Calibri" w:cs="Calibri" w:hAnsi="Calibri" w:eastAsia="Calibri"/>
        </w:rPr>
      </w:pPr>
      <w:r>
        <w:rPr>
          <w:rStyle w:val="Ninguno"/>
          <w:rFonts w:ascii="Calibri" w:hAnsi="Calibri"/>
          <w:b w:val="1"/>
          <w:bCs w:val="1"/>
          <w:rtl w:val="0"/>
          <w:lang w:val="es-ES_tradnl"/>
        </w:rPr>
        <w:t>Salteras, 8 de mayo de 2020</w:t>
      </w:r>
      <w:r>
        <w:rPr>
          <w:rFonts w:ascii="Calibri" w:hAnsi="Calibri"/>
          <w:rtl w:val="0"/>
          <w:lang w:val="es-ES_tradnl"/>
        </w:rPr>
        <w:t>. El alcalde de Salteras ha anunciado que presentar</w:t>
      </w:r>
      <w:r>
        <w:rPr>
          <w:rFonts w:ascii="Calibri" w:hAnsi="Calibri" w:hint="default"/>
          <w:rtl w:val="0"/>
        </w:rPr>
        <w:t xml:space="preserve">á </w:t>
      </w:r>
      <w:r>
        <w:rPr>
          <w:rFonts w:ascii="Calibri" w:hAnsi="Calibri"/>
          <w:rtl w:val="0"/>
          <w:lang w:val="es-ES_tradnl"/>
        </w:rPr>
        <w:t>como propuesta al pr</w:t>
      </w:r>
      <w:r>
        <w:rPr>
          <w:rFonts w:ascii="Calibri" w:hAnsi="Calibri" w:hint="default"/>
          <w:rtl w:val="0"/>
          <w:lang w:val="es-ES_tradnl"/>
        </w:rPr>
        <w:t>ó</w:t>
      </w:r>
      <w:r>
        <w:rPr>
          <w:rFonts w:ascii="Calibri" w:hAnsi="Calibri"/>
          <w:rtl w:val="0"/>
          <w:lang w:val="es-ES_tradnl"/>
        </w:rPr>
        <w:t>ximo Pleno de la Corporaci</w:t>
      </w:r>
      <w:r>
        <w:rPr>
          <w:rFonts w:ascii="Calibri" w:hAnsi="Calibri" w:hint="default"/>
          <w:rtl w:val="0"/>
          <w:lang w:val="es-ES_tradnl"/>
        </w:rPr>
        <w:t>ó</w:t>
      </w:r>
      <w:r>
        <w:rPr>
          <w:rFonts w:ascii="Calibri" w:hAnsi="Calibri"/>
          <w:rtl w:val="0"/>
          <w:lang w:val="es-ES_tradnl"/>
        </w:rPr>
        <w:t xml:space="preserve">n (18 de mayo) un </w:t>
      </w:r>
      <w:r>
        <w:rPr>
          <w:rFonts w:ascii="Calibri" w:hAnsi="Calibri" w:hint="default"/>
          <w:rtl w:val="1"/>
          <w:lang w:val="ar-SA" w:bidi="ar-SA"/>
        </w:rPr>
        <w:t>“</w:t>
      </w:r>
      <w:r>
        <w:rPr>
          <w:rFonts w:ascii="Calibri" w:hAnsi="Calibri"/>
          <w:rtl w:val="0"/>
          <w:lang w:val="es-ES_tradnl"/>
        </w:rPr>
        <w:t>Plan de Choque</w:t>
      </w:r>
      <w:r>
        <w:rPr>
          <w:rFonts w:ascii="Calibri" w:hAnsi="Calibri" w:hint="default"/>
          <w:rtl w:val="0"/>
        </w:rPr>
        <w:t xml:space="preserve">” </w:t>
      </w:r>
      <w:r>
        <w:rPr>
          <w:rFonts w:ascii="Calibri" w:hAnsi="Calibri"/>
          <w:rtl w:val="0"/>
          <w:lang w:val="es-ES_tradnl"/>
        </w:rPr>
        <w:t>contra las consecuencias sociales, laborales y sanitarias del coronavirus COVID-19. Se trata de una modificaci</w:t>
      </w:r>
      <w:r>
        <w:rPr>
          <w:rFonts w:ascii="Calibri" w:hAnsi="Calibri" w:hint="default"/>
          <w:rtl w:val="0"/>
          <w:lang w:val="es-ES_tradnl"/>
        </w:rPr>
        <w:t>ó</w:t>
      </w:r>
      <w:r>
        <w:rPr>
          <w:rFonts w:ascii="Calibri" w:hAnsi="Calibri"/>
          <w:rtl w:val="0"/>
          <w:lang w:val="es-ES_tradnl"/>
        </w:rPr>
        <w:t>n presupuestaria, integrada por en su totalidad por fondos municipales, que asciende a 135.000 euros y define dos destinatarios principales: las familias y colectivos vulnerables, y las pymes y aut</w:t>
      </w:r>
      <w:r>
        <w:rPr>
          <w:rFonts w:ascii="Calibri" w:hAnsi="Calibri" w:hint="default"/>
          <w:rtl w:val="0"/>
          <w:lang w:val="es-ES_tradnl"/>
        </w:rPr>
        <w:t>ó</w:t>
      </w:r>
      <w:r>
        <w:rPr>
          <w:rFonts w:ascii="Calibri" w:hAnsi="Calibri"/>
          <w:rtl w:val="0"/>
          <w:lang w:val="pt-PT"/>
        </w:rPr>
        <w:t>nomos.</w:t>
      </w:r>
      <w:r>
        <w:rPr>
          <w:rFonts w:ascii="Calibri" w:hAnsi="Calibri"/>
          <w:rtl w:val="0"/>
          <w:lang w:val="es-ES_tradnl"/>
        </w:rPr>
        <w:t xml:space="preserve"> </w:t>
      </w:r>
      <w:r>
        <w:rPr>
          <w:rFonts w:ascii="Calibri" w:hAnsi="Calibri"/>
          <w:rtl w:val="0"/>
          <w:lang w:val="es-ES_tradnl"/>
        </w:rPr>
        <w:t>El desglose de dicho presupuesto se realiza en los siguientes t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es-ES_tradnl"/>
        </w:rPr>
        <w:t xml:space="preserve">rminos: </w:t>
      </w:r>
    </w:p>
    <w:p>
      <w:pPr>
        <w:pStyle w:val="Cuerpo"/>
        <w:jc w:val="both"/>
        <w:rPr>
          <w:rFonts w:ascii="Calibri" w:cs="Calibri" w:hAnsi="Calibri" w:eastAsia="Calibri"/>
        </w:rPr>
      </w:pPr>
    </w:p>
    <w:p>
      <w:pPr>
        <w:pStyle w:val="Cuerpo"/>
        <w:jc w:val="both"/>
        <w:rPr>
          <w:rFonts w:ascii="Calibri" w:cs="Calibri" w:hAnsi="Calibri" w:eastAsia="Calibri"/>
        </w:rPr>
      </w:pPr>
      <w:r>
        <w:rPr>
          <w:rFonts w:ascii="Calibri" w:hAnsi="Calibri"/>
          <w:rtl w:val="0"/>
          <w:lang w:val="ru-RU"/>
        </w:rPr>
        <w:t xml:space="preserve">- </w:t>
      </w:r>
      <w:r>
        <w:rPr>
          <w:rStyle w:val="Ninguno"/>
          <w:rFonts w:ascii="Calibri" w:hAnsi="Calibri"/>
          <w:b w:val="1"/>
          <w:bCs w:val="1"/>
          <w:rtl w:val="0"/>
          <w:lang w:val="es-ES_tradnl"/>
        </w:rPr>
        <w:t>Ayudas a familias y colectivos vulnerables</w:t>
      </w:r>
      <w:r>
        <w:rPr>
          <w:rFonts w:ascii="Calibri" w:hAnsi="Calibri"/>
          <w:rtl w:val="0"/>
          <w:lang w:val="it-IT"/>
        </w:rPr>
        <w:t>: ser</w:t>
      </w:r>
      <w:r>
        <w:rPr>
          <w:rFonts w:ascii="Calibri" w:hAnsi="Calibri" w:hint="default"/>
          <w:rtl w:val="0"/>
        </w:rPr>
        <w:t>í</w:t>
      </w:r>
      <w:r>
        <w:rPr>
          <w:rFonts w:ascii="Calibri" w:hAnsi="Calibri"/>
          <w:rtl w:val="0"/>
          <w:lang w:val="es-ES_tradnl"/>
        </w:rPr>
        <w:t>an los destinatarios de un total de 60.000 euros, cuant</w:t>
      </w:r>
      <w:r>
        <w:rPr>
          <w:rFonts w:ascii="Calibri" w:hAnsi="Calibri" w:hint="default"/>
          <w:rtl w:val="0"/>
        </w:rPr>
        <w:t>í</w:t>
      </w:r>
      <w:r>
        <w:rPr>
          <w:rFonts w:ascii="Calibri" w:hAnsi="Calibri"/>
          <w:rtl w:val="0"/>
          <w:lang w:val="es-ES_tradnl"/>
        </w:rPr>
        <w:t xml:space="preserve">a que supone </w:t>
      </w:r>
      <w:r>
        <w:rPr>
          <w:rFonts w:ascii="Calibri" w:hAnsi="Calibri" w:hint="default"/>
          <w:rtl w:val="1"/>
          <w:lang w:val="ar-SA" w:bidi="ar-SA"/>
        </w:rPr>
        <w:t>“</w:t>
      </w:r>
      <w:r>
        <w:rPr>
          <w:rFonts w:ascii="Calibri" w:hAnsi="Calibri"/>
          <w:rtl w:val="0"/>
          <w:lang w:val="es-ES_tradnl"/>
        </w:rPr>
        <w:t>triplicar la dotaci</w:t>
      </w:r>
      <w:r>
        <w:rPr>
          <w:rFonts w:ascii="Calibri" w:hAnsi="Calibri" w:hint="default"/>
          <w:rtl w:val="0"/>
          <w:lang w:val="es-ES_tradnl"/>
        </w:rPr>
        <w:t>ó</w:t>
      </w:r>
      <w:r>
        <w:rPr>
          <w:rFonts w:ascii="Calibri" w:hAnsi="Calibri"/>
          <w:rtl w:val="0"/>
          <w:lang w:val="it-IT"/>
        </w:rPr>
        <w:t>n econ</w:t>
      </w:r>
      <w:r>
        <w:rPr>
          <w:rFonts w:ascii="Calibri" w:hAnsi="Calibri" w:hint="default"/>
          <w:rtl w:val="0"/>
          <w:lang w:val="es-ES_tradnl"/>
        </w:rPr>
        <w:t>ó</w:t>
      </w:r>
      <w:r>
        <w:rPr>
          <w:rFonts w:ascii="Calibri" w:hAnsi="Calibri"/>
          <w:rtl w:val="0"/>
          <w:lang w:val="pt-PT"/>
        </w:rPr>
        <w:t>mica actual de este programa municipal</w:t>
      </w:r>
      <w:r>
        <w:rPr>
          <w:rFonts w:ascii="Calibri" w:hAnsi="Calibri" w:hint="default"/>
          <w:rtl w:val="0"/>
        </w:rPr>
        <w:t>”</w:t>
      </w:r>
      <w:r>
        <w:rPr>
          <w:rFonts w:ascii="Calibri" w:hAnsi="Calibri"/>
          <w:rtl w:val="0"/>
          <w:lang w:val="pt-PT"/>
        </w:rPr>
        <w:t>, seg</w:t>
      </w:r>
      <w:r>
        <w:rPr>
          <w:rFonts w:ascii="Calibri" w:hAnsi="Calibri" w:hint="default"/>
          <w:rtl w:val="0"/>
        </w:rPr>
        <w:t>ú</w:t>
      </w:r>
      <w:r>
        <w:rPr>
          <w:rFonts w:ascii="Calibri" w:hAnsi="Calibri"/>
          <w:rtl w:val="0"/>
          <w:lang w:val="es-ES_tradnl"/>
        </w:rPr>
        <w:t>n destaca el alcalde de Salteras, Antonio Valverde Mac</w:t>
      </w:r>
      <w:r>
        <w:rPr>
          <w:rFonts w:ascii="Calibri" w:hAnsi="Calibri" w:hint="default"/>
          <w:rtl w:val="0"/>
        </w:rPr>
        <w:t>í</w:t>
      </w:r>
      <w:r>
        <w:rPr>
          <w:rFonts w:ascii="Calibri" w:hAnsi="Calibri"/>
          <w:rtl w:val="0"/>
          <w:lang w:val="pt-PT"/>
        </w:rPr>
        <w:t xml:space="preserve">as. </w:t>
      </w:r>
      <w:r>
        <w:rPr>
          <w:rFonts w:ascii="Calibri" w:hAnsi="Calibri" w:hint="default"/>
          <w:rtl w:val="1"/>
          <w:lang w:val="ar-SA" w:bidi="ar-SA"/>
        </w:rPr>
        <w:t>“</w:t>
      </w:r>
      <w:r>
        <w:rPr>
          <w:rFonts w:ascii="Calibri" w:hAnsi="Calibri"/>
          <w:rtl w:val="0"/>
          <w:lang w:val="es-ES_tradnl"/>
        </w:rPr>
        <w:t>Conseguiremos atender peticiones en materia de vivienda, suministros b</w:t>
      </w:r>
      <w:r>
        <w:rPr>
          <w:rFonts w:ascii="Calibri" w:hAnsi="Calibri" w:hint="default"/>
          <w:rtl w:val="0"/>
        </w:rPr>
        <w:t>á</w:t>
      </w:r>
      <w:r>
        <w:rPr>
          <w:rFonts w:ascii="Calibri" w:hAnsi="Calibri"/>
          <w:rtl w:val="0"/>
          <w:lang w:val="es-ES_tradnl"/>
        </w:rPr>
        <w:t>sicos, alimentaci</w:t>
      </w:r>
      <w:r>
        <w:rPr>
          <w:rFonts w:ascii="Calibri" w:hAnsi="Calibri" w:hint="default"/>
          <w:rtl w:val="0"/>
          <w:lang w:val="es-ES_tradnl"/>
        </w:rPr>
        <w:t>ó</w:t>
      </w:r>
      <w:r>
        <w:rPr>
          <w:rFonts w:ascii="Calibri" w:hAnsi="Calibri"/>
          <w:rtl w:val="0"/>
          <w:lang w:val="es-ES_tradnl"/>
        </w:rPr>
        <w:t>n, ayudas escolares</w:t>
      </w:r>
      <w:r>
        <w:rPr>
          <w:rFonts w:ascii="Calibri" w:hAnsi="Calibri" w:hint="default"/>
          <w:rtl w:val="0"/>
        </w:rPr>
        <w:t xml:space="preserve">… </w:t>
      </w:r>
      <w:r>
        <w:rPr>
          <w:rFonts w:ascii="Calibri" w:hAnsi="Calibri"/>
          <w:rtl w:val="0"/>
        </w:rPr>
        <w:t>M</w:t>
      </w:r>
      <w:r>
        <w:rPr>
          <w:rFonts w:ascii="Calibri" w:hAnsi="Calibri" w:hint="default"/>
          <w:rtl w:val="0"/>
        </w:rPr>
        <w:t>á</w:t>
      </w:r>
      <w:r>
        <w:rPr>
          <w:rFonts w:ascii="Calibri" w:hAnsi="Calibri"/>
          <w:rtl w:val="0"/>
          <w:lang w:val="es-ES_tradnl"/>
        </w:rPr>
        <w:t>s de 600 familias del municipio podr</w:t>
      </w:r>
      <w:r>
        <w:rPr>
          <w:rFonts w:ascii="Calibri" w:hAnsi="Calibri" w:hint="default"/>
          <w:rtl w:val="0"/>
        </w:rPr>
        <w:t>í</w:t>
      </w:r>
      <w:r>
        <w:rPr>
          <w:rFonts w:ascii="Calibri" w:hAnsi="Calibri"/>
          <w:rtl w:val="0"/>
          <w:lang w:val="es-ES_tradnl"/>
        </w:rPr>
        <w:t>an beneficiarse de estas ayudas</w:t>
      </w:r>
      <w:r>
        <w:rPr>
          <w:rFonts w:ascii="Calibri" w:hAnsi="Calibri" w:hint="default"/>
          <w:rtl w:val="0"/>
        </w:rPr>
        <w:t>”</w:t>
      </w:r>
      <w:r>
        <w:rPr>
          <w:rFonts w:ascii="Calibri" w:hAnsi="Calibri"/>
          <w:rtl w:val="0"/>
        </w:rPr>
        <w:t>.</w:t>
      </w:r>
    </w:p>
    <w:p>
      <w:pPr>
        <w:pStyle w:val="Cuerpo"/>
        <w:jc w:val="both"/>
        <w:rPr>
          <w:rFonts w:ascii="Calibri" w:cs="Calibri" w:hAnsi="Calibri" w:eastAsia="Calibri"/>
        </w:rPr>
      </w:pPr>
    </w:p>
    <w:p>
      <w:pPr>
        <w:pStyle w:val="Cuerpo"/>
        <w:jc w:val="both"/>
        <w:rPr>
          <w:rFonts w:ascii="Calibri" w:cs="Calibri" w:hAnsi="Calibri" w:eastAsia="Calibri"/>
        </w:rPr>
      </w:pPr>
      <w:r>
        <w:rPr>
          <w:rFonts w:ascii="Calibri" w:hAnsi="Calibri"/>
          <w:rtl w:val="0"/>
          <w:lang w:val="ru-RU"/>
        </w:rPr>
        <w:t xml:space="preserve">- </w:t>
      </w:r>
      <w:r>
        <w:rPr>
          <w:rStyle w:val="Ninguno"/>
          <w:rFonts w:ascii="Calibri" w:hAnsi="Calibri"/>
          <w:b w:val="1"/>
          <w:bCs w:val="1"/>
          <w:rtl w:val="0"/>
          <w:lang w:val="es-ES_tradnl"/>
        </w:rPr>
        <w:t>Plan de Ayudas al Comercio y Aut</w:t>
      </w:r>
      <w:r>
        <w:rPr>
          <w:rStyle w:val="Ninguno"/>
          <w:rFonts w:ascii="Calibri" w:hAnsi="Calibri" w:hint="default"/>
          <w:b w:val="1"/>
          <w:bCs w:val="1"/>
          <w:rtl w:val="0"/>
          <w:lang w:val="es-ES_tradnl"/>
        </w:rPr>
        <w:t>ó</w:t>
      </w:r>
      <w:r>
        <w:rPr>
          <w:rStyle w:val="Ninguno"/>
          <w:rFonts w:ascii="Calibri" w:hAnsi="Calibri"/>
          <w:b w:val="1"/>
          <w:bCs w:val="1"/>
          <w:rtl w:val="0"/>
          <w:lang w:val="es-ES_tradnl"/>
        </w:rPr>
        <w:t>nomos</w:t>
      </w:r>
      <w:r>
        <w:rPr>
          <w:rFonts w:ascii="Calibri" w:hAnsi="Calibri"/>
          <w:rtl w:val="0"/>
          <w:lang w:val="it-IT"/>
        </w:rPr>
        <w:t>: contar</w:t>
      </w:r>
      <w:r>
        <w:rPr>
          <w:rFonts w:ascii="Calibri" w:hAnsi="Calibri" w:hint="default"/>
          <w:rtl w:val="0"/>
        </w:rPr>
        <w:t>í</w:t>
      </w:r>
      <w:r>
        <w:rPr>
          <w:rFonts w:ascii="Calibri" w:hAnsi="Calibri"/>
          <w:rtl w:val="0"/>
          <w:lang w:val="es-ES_tradnl"/>
        </w:rPr>
        <w:t xml:space="preserve">a con un total de 40.000 euros de presupuesto, con el fin de </w:t>
      </w:r>
      <w:r>
        <w:rPr>
          <w:rFonts w:ascii="Calibri" w:hAnsi="Calibri" w:hint="default"/>
          <w:rtl w:val="1"/>
          <w:lang w:val="ar-SA" w:bidi="ar-SA"/>
        </w:rPr>
        <w:t>“</w:t>
      </w:r>
      <w:r>
        <w:rPr>
          <w:rFonts w:ascii="Calibri" w:hAnsi="Calibri"/>
          <w:rtl w:val="0"/>
          <w:lang w:val="es-ES_tradnl"/>
        </w:rPr>
        <w:t>amortiguar la crisis que estos negocios est</w:t>
      </w:r>
      <w:r>
        <w:rPr>
          <w:rFonts w:ascii="Calibri" w:hAnsi="Calibri" w:hint="default"/>
          <w:rtl w:val="0"/>
        </w:rPr>
        <w:t>á</w:t>
      </w:r>
      <w:r>
        <w:rPr>
          <w:rFonts w:ascii="Calibri" w:hAnsi="Calibri"/>
          <w:rtl w:val="0"/>
          <w:lang w:val="es-ES_tradnl"/>
        </w:rPr>
        <w:t>n sufriendo y contribuir a su recuperaci</w:t>
      </w:r>
      <w:r>
        <w:rPr>
          <w:rFonts w:ascii="Calibri" w:hAnsi="Calibri" w:hint="default"/>
          <w:rtl w:val="0"/>
          <w:lang w:val="es-ES_tradnl"/>
        </w:rPr>
        <w:t>ó</w:t>
      </w:r>
      <w:r>
        <w:rPr>
          <w:rFonts w:ascii="Calibri" w:hAnsi="Calibri"/>
          <w:rtl w:val="0"/>
          <w:lang w:val="it-IT"/>
        </w:rPr>
        <w:t>n econ</w:t>
      </w:r>
      <w:r>
        <w:rPr>
          <w:rFonts w:ascii="Calibri" w:hAnsi="Calibri" w:hint="default"/>
          <w:rtl w:val="0"/>
          <w:lang w:val="es-ES_tradnl"/>
        </w:rPr>
        <w:t>ó</w:t>
      </w:r>
      <w:r>
        <w:rPr>
          <w:rFonts w:ascii="Calibri" w:hAnsi="Calibri"/>
          <w:rtl w:val="0"/>
          <w:lang w:val="es-ES_tradnl"/>
        </w:rPr>
        <w:t>mica y colaborar al mantenimiento y promoci</w:t>
      </w:r>
      <w:r>
        <w:rPr>
          <w:rFonts w:ascii="Calibri" w:hAnsi="Calibri" w:hint="default"/>
          <w:rtl w:val="0"/>
          <w:lang w:val="es-ES_tradnl"/>
        </w:rPr>
        <w:t>ó</w:t>
      </w:r>
      <w:r>
        <w:rPr>
          <w:rFonts w:ascii="Calibri" w:hAnsi="Calibri"/>
          <w:rtl w:val="0"/>
          <w:lang w:val="es-ES_tradnl"/>
        </w:rPr>
        <w:t>n de la actividad</w:t>
      </w:r>
      <w:r>
        <w:rPr>
          <w:rFonts w:ascii="Calibri" w:hAnsi="Calibri" w:hint="default"/>
          <w:rtl w:val="0"/>
        </w:rPr>
        <w:t>”</w:t>
      </w:r>
      <w:r>
        <w:rPr>
          <w:rFonts w:ascii="Calibri" w:hAnsi="Calibri"/>
          <w:rtl w:val="0"/>
          <w:lang w:val="es-ES_tradnl"/>
        </w:rPr>
        <w:t>, explica Antonio Valverde.</w:t>
      </w:r>
    </w:p>
    <w:p>
      <w:pPr>
        <w:pStyle w:val="Cuerpo"/>
        <w:jc w:val="both"/>
        <w:rPr>
          <w:rFonts w:ascii="Calibri" w:cs="Calibri" w:hAnsi="Calibri" w:eastAsia="Calibri"/>
        </w:rPr>
      </w:pPr>
    </w:p>
    <w:p>
      <w:pPr>
        <w:pStyle w:val="Cuerpo"/>
        <w:jc w:val="both"/>
        <w:rPr>
          <w:rFonts w:ascii="Calibri" w:cs="Calibri" w:hAnsi="Calibri" w:eastAsia="Calibri"/>
        </w:rPr>
      </w:pPr>
      <w:r>
        <w:rPr>
          <w:rFonts w:ascii="Calibri" w:hAnsi="Calibri"/>
          <w:rtl w:val="0"/>
        </w:rPr>
        <w:t>-</w:t>
      </w:r>
      <w:r>
        <w:rPr>
          <w:rFonts w:ascii="Calibri" w:hAnsi="Calibri"/>
          <w:rtl w:val="0"/>
          <w:lang w:val="es-ES_tradnl"/>
        </w:rPr>
        <w:t xml:space="preserve"> </w:t>
      </w:r>
      <w:r>
        <w:rPr>
          <w:rStyle w:val="Ninguno"/>
          <w:rFonts w:ascii="Calibri" w:hAnsi="Calibri"/>
          <w:b w:val="1"/>
          <w:bCs w:val="1"/>
          <w:rtl w:val="0"/>
          <w:lang w:val="es-ES_tradnl"/>
        </w:rPr>
        <w:t>Medidas de protecci</w:t>
      </w:r>
      <w:r>
        <w:rPr>
          <w:rStyle w:val="Ninguno"/>
          <w:rFonts w:ascii="Calibri" w:hAnsi="Calibri" w:hint="default"/>
          <w:b w:val="1"/>
          <w:bCs w:val="1"/>
          <w:rtl w:val="0"/>
          <w:lang w:val="es-ES_tradnl"/>
        </w:rPr>
        <w:t>ó</w:t>
      </w:r>
      <w:r>
        <w:rPr>
          <w:rStyle w:val="Ninguno"/>
          <w:rFonts w:ascii="Calibri" w:hAnsi="Calibri"/>
          <w:b w:val="1"/>
          <w:bCs w:val="1"/>
          <w:rtl w:val="0"/>
        </w:rPr>
        <w:t>n</w:t>
      </w:r>
      <w:r>
        <w:rPr>
          <w:rFonts w:ascii="Calibri" w:hAnsi="Calibri"/>
          <w:rtl w:val="0"/>
          <w:lang w:val="es-ES_tradnl"/>
        </w:rPr>
        <w:t>: a este apartado presupuestario ir</w:t>
      </w:r>
      <w:r>
        <w:rPr>
          <w:rFonts w:ascii="Calibri" w:hAnsi="Calibri" w:hint="default"/>
          <w:rtl w:val="0"/>
        </w:rPr>
        <w:t>í</w:t>
      </w:r>
      <w:r>
        <w:rPr>
          <w:rFonts w:ascii="Calibri" w:hAnsi="Calibri"/>
          <w:rtl w:val="0"/>
          <w:lang w:val="es-ES_tradnl"/>
        </w:rPr>
        <w:t>an destinados 35.000, con el fin de adquirir nuevos productos de desinfecci</w:t>
      </w:r>
      <w:r>
        <w:rPr>
          <w:rFonts w:ascii="Calibri" w:hAnsi="Calibri" w:hint="default"/>
          <w:rtl w:val="0"/>
          <w:lang w:val="es-ES_tradnl"/>
        </w:rPr>
        <w:t>ó</w:t>
      </w:r>
      <w:r>
        <w:rPr>
          <w:rFonts w:ascii="Calibri" w:hAnsi="Calibri"/>
          <w:rtl w:val="0"/>
          <w:lang w:val="es-ES_tradnl"/>
        </w:rPr>
        <w:t>n, productos sanitarios, equipos de protecci</w:t>
      </w:r>
      <w:r>
        <w:rPr>
          <w:rFonts w:ascii="Calibri" w:hAnsi="Calibri" w:hint="default"/>
          <w:rtl w:val="0"/>
          <w:lang w:val="es-ES_tradnl"/>
        </w:rPr>
        <w:t>ó</w:t>
      </w:r>
      <w:r>
        <w:rPr>
          <w:rFonts w:ascii="Calibri" w:hAnsi="Calibri"/>
          <w:rtl w:val="0"/>
          <w:lang w:val="es-ES_tradnl"/>
        </w:rPr>
        <w:t>n  individual y colectivos. Son equipos que se han distribuido y se seguir</w:t>
      </w:r>
      <w:r>
        <w:rPr>
          <w:rFonts w:ascii="Calibri" w:hAnsi="Calibri" w:hint="default"/>
          <w:rtl w:val="0"/>
        </w:rPr>
        <w:t>á</w:t>
      </w:r>
      <w:r>
        <w:rPr>
          <w:rFonts w:ascii="Calibri" w:hAnsi="Calibri"/>
          <w:rtl w:val="0"/>
          <w:lang w:val="es-ES_tradnl"/>
        </w:rPr>
        <w:t>n distribuyendo entre el personal del Ayuntamiento, centros sociales, negocios y vecinos.</w:t>
      </w:r>
    </w:p>
    <w:p>
      <w:pPr>
        <w:pStyle w:val="Cuerpo"/>
        <w:jc w:val="both"/>
        <w:rPr>
          <w:rFonts w:ascii="Calibri" w:cs="Calibri" w:hAnsi="Calibri" w:eastAsia="Calibri"/>
        </w:rPr>
      </w:pPr>
    </w:p>
    <w:p>
      <w:pPr>
        <w:pStyle w:val="Cuerpo"/>
        <w:jc w:val="both"/>
        <w:rPr>
          <w:rFonts w:ascii="Calibri" w:cs="Calibri" w:hAnsi="Calibri" w:eastAsia="Calibri"/>
        </w:rPr>
      </w:pPr>
      <w:r>
        <w:rPr>
          <w:rFonts w:ascii="Calibri" w:hAnsi="Calibri"/>
          <w:rtl w:val="0"/>
          <w:lang w:val="es-ES_tradnl"/>
        </w:rPr>
        <w:t>Cabe destacar que el Ayuntamiento de Salteras, desde el inicio de la pandemia, ya ha destinado 15.000 euros a ayudas a  familias, as</w:t>
      </w:r>
      <w:r>
        <w:rPr>
          <w:rFonts w:ascii="Calibri" w:hAnsi="Calibri" w:hint="default"/>
          <w:rtl w:val="0"/>
        </w:rPr>
        <w:t xml:space="preserve">í </w:t>
      </w:r>
      <w:r>
        <w:rPr>
          <w:rFonts w:ascii="Calibri" w:hAnsi="Calibri"/>
          <w:rtl w:val="0"/>
          <w:lang w:val="es-ES_tradnl"/>
        </w:rPr>
        <w:t>como otros 30.000 euros a la compra de equipos de protecci</w:t>
      </w:r>
      <w:r>
        <w:rPr>
          <w:rFonts w:ascii="Calibri" w:hAnsi="Calibri" w:hint="default"/>
          <w:rtl w:val="0"/>
          <w:lang w:val="es-ES_tradnl"/>
        </w:rPr>
        <w:t>ó</w:t>
      </w:r>
      <w:r>
        <w:rPr>
          <w:rFonts w:ascii="Calibri" w:hAnsi="Calibri"/>
          <w:rtl w:val="0"/>
          <w:lang w:val="es-ES_tradnl"/>
        </w:rPr>
        <w:t>n y productos sanitarios, que va a permitir el reparto de 40.000 mascarillas por todo el municipio.</w:t>
      </w:r>
    </w:p>
    <w:p>
      <w:pPr>
        <w:pStyle w:val="Cuerpo"/>
        <w:jc w:val="both"/>
        <w:rPr>
          <w:rFonts w:ascii="Calibri" w:cs="Calibri" w:hAnsi="Calibri" w:eastAsia="Calibri"/>
        </w:rPr>
      </w:pPr>
    </w:p>
    <w:p>
      <w:pPr>
        <w:pStyle w:val="Cuerpo"/>
        <w:jc w:val="both"/>
      </w:pPr>
      <w:r>
        <w:rPr>
          <w:rFonts w:ascii="Calibri" w:hAnsi="Calibri"/>
          <w:rtl w:val="0"/>
          <w:lang w:val="es-ES_tradnl"/>
        </w:rPr>
        <w:t>El equipo de Gobierno municipal presentar</w:t>
      </w:r>
      <w:r>
        <w:rPr>
          <w:rFonts w:ascii="Calibri" w:hAnsi="Calibri" w:hint="default"/>
          <w:rtl w:val="0"/>
        </w:rPr>
        <w:t xml:space="preserve">á </w:t>
      </w:r>
      <w:r>
        <w:rPr>
          <w:rFonts w:ascii="Calibri" w:hAnsi="Calibri"/>
          <w:rtl w:val="0"/>
          <w:lang w:val="es-ES_tradnl"/>
        </w:rPr>
        <w:t>formalmente esta propuesta presupuestaria el pr</w:t>
      </w:r>
      <w:r>
        <w:rPr>
          <w:rFonts w:ascii="Calibri" w:hAnsi="Calibri" w:hint="default"/>
          <w:rtl w:val="0"/>
          <w:lang w:val="es-ES_tradnl"/>
        </w:rPr>
        <w:t>ó</w:t>
      </w:r>
      <w:r>
        <w:rPr>
          <w:rFonts w:ascii="Calibri" w:hAnsi="Calibri"/>
          <w:rtl w:val="0"/>
          <w:lang w:val="es-ES_tradnl"/>
        </w:rPr>
        <w:t>ximo 18 de mayo, con motivo del pr</w:t>
      </w:r>
      <w:r>
        <w:rPr>
          <w:rFonts w:ascii="Calibri" w:hAnsi="Calibri" w:hint="default"/>
          <w:rtl w:val="0"/>
          <w:lang w:val="es-ES_tradnl"/>
        </w:rPr>
        <w:t>ó</w:t>
      </w:r>
      <w:r>
        <w:rPr>
          <w:rFonts w:ascii="Calibri" w:hAnsi="Calibri"/>
          <w:rtl w:val="0"/>
          <w:lang w:val="es-ES_tradnl"/>
        </w:rPr>
        <w:t>ximo Pleno de la Corporaci</w:t>
      </w:r>
      <w:r>
        <w:rPr>
          <w:rFonts w:ascii="Calibri" w:hAnsi="Calibri" w:hint="default"/>
          <w:rtl w:val="0"/>
          <w:lang w:val="es-ES_tradnl"/>
        </w:rPr>
        <w:t>ó</w:t>
      </w:r>
      <w:r>
        <w:rPr>
          <w:rFonts w:ascii="Calibri" w:hAnsi="Calibri"/>
          <w:rtl w:val="0"/>
        </w:rPr>
        <w:t>n.</w:t>
      </w:r>
    </w:p>
    <w:sectPr>
      <w:headerReference w:type="default" r:id="rId5"/>
      <w:footerReference w:type="default" r:id="rId6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bullet"/>
      <w:suff w:val="tab"/>
      <w:lvlText w:val="•"/>
      <w:lvlJc w:val="left"/>
      <w:pPr>
        <w:ind w:left="36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108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180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52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324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396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468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540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612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character" w:styleId="Ninguno">
    <w:name w:val="Ninguno"/>
    <w:rPr>
      <w:lang w:val="es-ES_tradn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2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