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jc w:val="center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2106930</wp:posOffset>
            </wp:positionH>
            <wp:positionV relativeFrom="line">
              <wp:posOffset>-532764</wp:posOffset>
            </wp:positionV>
            <wp:extent cx="1184910" cy="611505"/>
            <wp:effectExtent l="0" t="0" r="0" b="0"/>
            <wp:wrapThrough wrapText="bothSides" distL="57150" distR="5715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Resultado de imagen de logo meridiano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Resultado de imagen de logo meridianos" descr="Resultado de imagen de logo meridianos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910" cy="6115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uerpo"/>
        <w:rPr>
          <w:rStyle w:val="Ninguno"/>
          <w:rFonts w:ascii="Calibri" w:hAnsi="Calibri"/>
          <w:b w:val="1"/>
          <w:bCs w:val="1"/>
          <w:outline w:val="0"/>
          <w:color w:val="000000"/>
          <w:sz w:val="20"/>
          <w:szCs w:val="20"/>
          <w:u w:val="single"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jc w:val="center"/>
        <w:rPr>
          <w:rStyle w:val="Ninguno"/>
          <w:rFonts w:ascii="Calibri" w:hAnsi="Calibri"/>
          <w:b w:val="1"/>
          <w:bCs w:val="1"/>
          <w:outline w:val="0"/>
          <w:color w:val="000000"/>
          <w:sz w:val="20"/>
          <w:szCs w:val="20"/>
          <w:u w:val="single"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jc w:val="center"/>
        <w:rPr>
          <w:rStyle w:val="Ninguno"/>
          <w:rFonts w:ascii="Calibri" w:hAnsi="Calibri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000000"/>
          <w:sz w:val="28"/>
          <w:szCs w:val="2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J</w:t>
      </w:r>
      <w:r>
        <w:rPr>
          <w:rStyle w:val="Ninguno"/>
          <w:rFonts w:ascii="Calibri" w:hAnsi="Calibri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b w:val="1"/>
          <w:bCs w:val="1"/>
          <w:outline w:val="0"/>
          <w:color w:val="000000"/>
          <w:sz w:val="28"/>
          <w:szCs w:val="28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DEL CIMI EL MOLINO ELABORAN PANTALLAS PROTECTORAS AL COVID-19 PARA COLECTIVOS SOCIALES VULNERABLES</w:t>
      </w:r>
    </w:p>
    <w:p>
      <w:pPr>
        <w:pStyle w:val="Cuerpo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8"/>
          <w:szCs w:val="28"/>
          <w:u w:color="000000"/>
          <w:lang w:val="es-ES_tradnl"/>
          <w14:textFill>
            <w14:solidFill>
              <w14:srgbClr w14:val="000000"/>
            </w14:solidFill>
          </w14:textFill>
        </w:rPr>
      </w:pP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es-ES_tradnl"/>
        </w:rPr>
      </w:pP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El Centro de Internamiento de Menores Infractores - CIMI El Molino, de la Consejer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 Turismo, Regeneraci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Justicia y Administraci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Local de la Junta de Andaluc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y gestionado por Meridianos, ha impulsado una iniciativa solidaria para la fabricaci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pantallas protectoras al COVID-19. Este material de protecci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elaborado por los j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internos, ha sido donado al Hospital Universitario Torrec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rdenas,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y posteriormente se distribuir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igualmente a colectivos vulnerables y castigados por la crisis del coronavirus.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es-ES_tradnl"/>
        </w:rPr>
      </w:pP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Similares talleres se han desarrollado en otros centros de Andaluc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impulsados desde las entidades y la administraci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p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blica como motor de integraci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social de los j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infractores.</w:t>
      </w:r>
    </w:p>
    <w:p>
      <w:pPr>
        <w:pStyle w:val="List Paragraph"/>
        <w:rPr>
          <w:rStyle w:val="Ninguno"/>
          <w:outline w:val="0"/>
          <w:color w:val="000000"/>
          <w:u w:color="000000"/>
          <w:lang w:val="es-ES_tradnl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Almer</w:t>
      </w:r>
      <w:r>
        <w:rPr>
          <w:rStyle w:val="Ninguno"/>
          <w:rFonts w:ascii="Calibri" w:hAnsi="Calibri" w:hint="default"/>
          <w:b w:val="1"/>
          <w:bCs w:val="1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07 de mayo de 2020.-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El Centro de Internamiento de Menores Infractores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–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CIMI El Molino de Almer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dependiente de la Consejer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a de Turismo, Regeneraci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Justicia y Administraci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Local de la Junta de Andaluc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y gestionado por Meridianos, ha puesto en marcha un taller para la creaci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material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al COVID-19. Esta iniciativa ha surgido tanto de los profesionales como de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del Centro, que dada la dificultad para obtener material y equipos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decidieron dar un paso adelante y contribuir de forma solidaria mediante la elaboraci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del material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n. 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El equipamiento elaborado ha sido donado para los sanitarios del Hospital Universitario Torrec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rdenas. Otra parte del material ser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usado por los menores y personal de los centros, y el resto ser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donado posteriormente a otras organizaciones y colectivos vulnerables y castigados por la crisis del coronavirus.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En total, se han donado 48 pantallas proyectoras al Hospital Universitario Torrec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rdenas que fueron recepcionadas por el director gerente del Hospital, Manuel Vida. El CIMI Molino, en su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nimo de colaboraci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con diferentes colectivos y organizaciones de Almer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ha mantenido una colaboraci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desde hace a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os con el Hospital Torrec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rdenas, de la mano de la Asociaci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ARGAR, (Argar - Asociaci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Padres de Ni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os Con 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ncer de Almer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a), a trav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de un taller de manualidad y arte y dise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con los ni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os ingresados en oncolog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del complejo hospitalario.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Con el confinamiento por la pandemia de la COVID-19,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del CIMI El Molino han modificado su rutina diaria, limit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ndose las salidas y visitas en cumplimiento de las directrices  derivadas de la alarma sanitaria. En esta situaci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n, seg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 el director del CIMI El Molino, Antonio Guerrero,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nuestro centro no ha sido ajeno a esta realidad y ha supuesto todo un reto para los profesionales, intentando mantener la motivaci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n intr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nseca de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que cumplen medidas judiciales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Nos sumamos as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las iniciativas sociales que se est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promoviendo desde la sociedad civil para aunar esfuerzos y combatir junto con las administraciones p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blicas esta situaci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emergencia social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, a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adi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Otras entidades han desarrollado talleres similares, lo que refuerza esta estrategia apoyada desde la Administraci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andaluza, y redunda en una alta valoraci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los programas de Justicia Juvenil en nuestra Comunidad.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 xml:space="preserve"> “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Estos talleres han generado en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venes, una clara concienciaci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social sobre la problem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tica, con un mayor sentido de la responsabilidad individual, al tener que respetar las medidas de seguridad como es el distanciamiento social en la elaboraci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material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y por otra parte, una oportunidad para motivarles intr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nsecamente al contribuir solidariamente en una crisis provocada por la COVID-19 que nos afecta a todos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, a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adi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el director del CIMI-El Molino. 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Estas actividades se han integrado en la din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mica educativa de los Centros, que dispon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an de los medios y equipos ya existentes, como son los talleres de Dise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3D para la elaboraci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las pantallas en Almer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y el taller de Modelismo y patronaje para la confecci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mascarillas en el CIMI Sierra Morena, de 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rdoba.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 este modo,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y educadores del CIMI-El Molino han elaborado las pantallas protectoras siguiendo las recomendaciones del Ministerio de Industria y Comercio para la elaboraci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este tipo de pantallas. Los talleres se han organizado guardando la distancia de seguridad entre menores y educadores, creando din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micas con turnos de diferentes equipos de trabajo. En el caso de las mascarillas higi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nicas, cada grupo tiene asignada unas tareas y unas funciones espec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ficas: el corte y medici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la tela y las gomillas, la uni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los elementos, y el cosido, planchado de los pliegues y desinfecci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las mismas.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En el caso de las pantallas protectoras,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internos han participado en el dise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de las pantallas, en la realizaci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del fichero para la impresi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las pantallas, y en el montaje final de estas. Se han utilizado dos impresoras 3D. El dise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est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basado en el prototipo que en la actualidad est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utilizando la mayor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 centros sanitarios y otros centros sociosanitarios.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En definitiva, Meridanos para la implementaci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ambos talleres, ha seguido las medidas y recomendaciones del Ministerio de Sanidad e implementando los protocolos y medidas necesarias, as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como medidas pertinentes para su desinfecci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para garantizar la seguridad y la salud de todos los empleados y la de los menores internados en sus centros.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CIMI-El Molino 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El Centro de Internamiento de Menores Infractores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CIMI El Molino de Almer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 la Consejer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a de Turismo, Regeneraci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Justicia y Administraci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Local de la Junta de Andaluc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 y gestionado por Meridianos, dispone de un equipo multidisciplinar especializado constituido por psic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logos, coordinador de retorno, educadores sociales, 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cnicos educativos, etc. El Centro tiene una capacidad para la atenci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 de 66 menores infractores y cuenta con una unidad de internamiento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terap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utico en 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xicos y salud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mental, solo femenino. Adem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s, el Centro cuenta con Talleres que complementan la propuesta integral del programa y que son un elemento clave para el proceso de normalizaci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 integraci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los menores. Su objetivo final ser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la obtenci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una cualificaci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profesional. Estos talleres son: peluquer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arte y dise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o, jardiner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y mantenimiento de edificios, al que se ha unido el de pantallas protectoras y mascarillas higi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nicas, frente a la COVID-19.</w:t>
      </w:r>
    </w:p>
    <w:p>
      <w:pPr>
        <w:pStyle w:val="Cuerpo"/>
        <w:shd w:val="clear" w:color="auto" w:fill="ffffff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Acerca de Meridianos</w:t>
      </w:r>
    </w:p>
    <w:p>
      <w:pPr>
        <w:pStyle w:val="Cuerpo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Meridianos, una entidad con 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s de 20 a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os de experiencia de trabajo con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venes, en los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mbitos de la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la educaci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el empleo y la justicia, tiene como misi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generar oportunidades para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a trav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s de 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todos e ideas innovadoras que resuelvan los retos sociales a los que se enfrentan,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ayud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ndoles a ser protagonistas de su propio desarrollo personal, laboral y educativo. 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informaci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 xml:space="preserve">n en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"http://www.meridianos.org"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pt-PT"/>
        </w:rPr>
        <w:t>www.meridianos.org</w:t>
      </w:r>
      <w:r>
        <w:rPr/>
        <w:fldChar w:fldCharType="end" w:fldLock="0"/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Cuerpo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 </w:t>
      </w:r>
    </w:p>
    <w:p>
      <w:pPr>
        <w:pStyle w:val="Cuerpo"/>
        <w:shd w:val="clear" w:color="auto" w:fill="ffffff"/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5"/>
      <w:footerReference w:type="default" r:id="rId6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  <w:jc w:val="right"/>
    </w:pPr>
    <w:r>
      <w:rPr>
        <w:rStyle w:val="Ninguno"/>
        <w:rtl w:val="0"/>
      </w:rPr>
      <w:fldChar w:fldCharType="begin" w:fldLock="0"/>
    </w:r>
    <w:r>
      <w:rPr>
        <w:rStyle w:val="Ninguno"/>
        <w:rtl w:val="0"/>
      </w:rPr>
      <w:instrText xml:space="preserve"> PAGE </w:instrText>
    </w:r>
    <w:r>
      <w:rPr>
        <w:rStyle w:val="Ninguno"/>
        <w:rtl w:val="0"/>
      </w:rPr>
      <w:fldChar w:fldCharType="separate" w:fldLock="0"/>
    </w:r>
    <w:r>
      <w:rPr>
        <w:rStyle w:val="Ninguno"/>
        <w:rtl w:val="0"/>
      </w:rPr>
    </w:r>
    <w:r>
      <w:rPr>
        <w:rStyle w:val="Ninguno"/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character" w:styleId="Enlace">
    <w:name w:val="Enlac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Enlace"/>
    <w:next w:val="Hyperlink.0"/>
    <w:rPr>
      <w:rFonts w:ascii="Calibri" w:cs="Calibri" w:hAnsi="Calibri" w:eastAsia="Calibri"/>
      <w:sz w:val="22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