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A3686" w14:textId="2D5490E8" w:rsidR="00C34F67" w:rsidRPr="00810BA3" w:rsidRDefault="00B16A9F" w:rsidP="007C009C">
      <w:pPr>
        <w:spacing w:line="360" w:lineRule="auto"/>
        <w:jc w:val="center"/>
        <w:rPr>
          <w:rFonts w:asciiTheme="minorHAnsi" w:hAnsiTheme="minorHAnsi" w:cstheme="minorHAnsi"/>
        </w:rPr>
      </w:pPr>
      <w:bookmarkStart w:id="0" w:name="_GoBack"/>
      <w:r w:rsidRPr="00810BA3">
        <w:rPr>
          <w:rFonts w:asciiTheme="minorHAnsi" w:hAnsiTheme="minorHAnsi" w:cstheme="minorHAnsi"/>
          <w:noProof/>
        </w:rPr>
        <w:drawing>
          <wp:inline distT="0" distB="0" distL="0" distR="0" wp14:anchorId="6F00F611" wp14:editId="43082778">
            <wp:extent cx="780150" cy="1291283"/>
            <wp:effectExtent l="0" t="0" r="0" b="4445"/>
            <wp:docPr id="1" name="Imagen 1" descr="tamaño100x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año100x165"/>
                    <pic:cNvPicPr>
                      <a:picLocks noChangeAspect="1" noChangeArrowheads="1"/>
                    </pic:cNvPicPr>
                  </pic:nvPicPr>
                  <pic:blipFill>
                    <a:blip r:embed="rId5"/>
                    <a:srcRect/>
                    <a:stretch>
                      <a:fillRect/>
                    </a:stretch>
                  </pic:blipFill>
                  <pic:spPr bwMode="auto">
                    <a:xfrm>
                      <a:off x="0" y="0"/>
                      <a:ext cx="793640" cy="1313612"/>
                    </a:xfrm>
                    <a:prstGeom prst="rect">
                      <a:avLst/>
                    </a:prstGeom>
                    <a:noFill/>
                    <a:ln w="9525">
                      <a:noFill/>
                      <a:miter lim="800000"/>
                      <a:headEnd/>
                      <a:tailEnd/>
                    </a:ln>
                  </pic:spPr>
                </pic:pic>
              </a:graphicData>
            </a:graphic>
          </wp:inline>
        </w:drawing>
      </w:r>
      <w:bookmarkEnd w:id="0"/>
    </w:p>
    <w:p w14:paraId="6179D5DD" w14:textId="77777777" w:rsidR="00E931DC" w:rsidRPr="00810BA3" w:rsidRDefault="00E931DC" w:rsidP="0084088A">
      <w:pPr>
        <w:pStyle w:val="Textoindependiente3"/>
        <w:jc w:val="left"/>
        <w:rPr>
          <w:rFonts w:asciiTheme="minorHAnsi" w:hAnsiTheme="minorHAnsi" w:cstheme="minorHAnsi"/>
          <w:sz w:val="22"/>
          <w:szCs w:val="22"/>
        </w:rPr>
      </w:pPr>
    </w:p>
    <w:p w14:paraId="0136D39C" w14:textId="59DD8992" w:rsidR="00810BA3" w:rsidRPr="00810BA3" w:rsidRDefault="00810BA3" w:rsidP="00810BA3">
      <w:pPr>
        <w:jc w:val="center"/>
        <w:rPr>
          <w:rFonts w:asciiTheme="minorHAnsi" w:hAnsiTheme="minorHAnsi" w:cstheme="minorHAnsi"/>
          <w:b/>
          <w:bCs/>
          <w:sz w:val="22"/>
          <w:szCs w:val="22"/>
          <w:u w:val="single"/>
        </w:rPr>
      </w:pPr>
      <w:r w:rsidRPr="00810BA3">
        <w:rPr>
          <w:rFonts w:asciiTheme="minorHAnsi" w:hAnsiTheme="minorHAnsi" w:cstheme="minorHAnsi"/>
          <w:b/>
          <w:bCs/>
          <w:sz w:val="22"/>
          <w:szCs w:val="22"/>
          <w:u w:val="single"/>
        </w:rPr>
        <w:t>NOTA INFORMATIVA</w:t>
      </w:r>
    </w:p>
    <w:p w14:paraId="22F39635" w14:textId="77777777" w:rsidR="00810BA3" w:rsidRPr="00810BA3" w:rsidRDefault="00810BA3" w:rsidP="00810BA3">
      <w:pPr>
        <w:jc w:val="both"/>
        <w:rPr>
          <w:rFonts w:asciiTheme="minorHAnsi" w:hAnsiTheme="minorHAnsi" w:cstheme="minorHAnsi"/>
          <w:b/>
          <w:bCs/>
          <w:sz w:val="22"/>
          <w:szCs w:val="22"/>
        </w:rPr>
      </w:pPr>
    </w:p>
    <w:p w14:paraId="0C50033D" w14:textId="77777777" w:rsidR="00810BA3" w:rsidRDefault="00810BA3" w:rsidP="00810BA3">
      <w:pPr>
        <w:jc w:val="both"/>
        <w:rPr>
          <w:rFonts w:asciiTheme="minorHAnsi" w:hAnsiTheme="minorHAnsi" w:cstheme="minorHAnsi"/>
          <w:b/>
          <w:bCs/>
          <w:sz w:val="22"/>
          <w:szCs w:val="22"/>
        </w:rPr>
      </w:pPr>
      <w:r w:rsidRPr="00810BA3">
        <w:rPr>
          <w:rFonts w:asciiTheme="minorHAnsi" w:hAnsiTheme="minorHAnsi" w:cstheme="minorHAnsi"/>
          <w:b/>
          <w:bCs/>
          <w:sz w:val="22"/>
          <w:szCs w:val="22"/>
        </w:rPr>
        <w:t xml:space="preserve">EL PROYECTO VALENCINA-NORD, EN EL QUE PARTICIPAN EL INSTITUTO ARQUEOLÓGICO ALEMÁN, LAS UNIVERSIDADES DE WUZBURGO Y AUTÓNOMA DE MADRID Y EL AYUNTAMIENTO DE VALENCINA, INICIA LA TERCERA CAMPAÑA DE EXCAVACIONES </w:t>
      </w:r>
    </w:p>
    <w:p w14:paraId="2D32506B" w14:textId="77777777" w:rsidR="00810BA3" w:rsidRDefault="00810BA3" w:rsidP="00810BA3">
      <w:pPr>
        <w:jc w:val="both"/>
        <w:rPr>
          <w:rFonts w:asciiTheme="minorHAnsi" w:hAnsiTheme="minorHAnsi" w:cstheme="minorHAnsi"/>
          <w:b/>
          <w:bCs/>
          <w:sz w:val="22"/>
          <w:szCs w:val="22"/>
        </w:rPr>
      </w:pPr>
    </w:p>
    <w:p w14:paraId="705E0EB6" w14:textId="20922118" w:rsidR="00810BA3" w:rsidRDefault="00810BA3" w:rsidP="00810BA3">
      <w:pPr>
        <w:pStyle w:val="Prrafodelista"/>
        <w:numPr>
          <w:ilvl w:val="0"/>
          <w:numId w:val="3"/>
        </w:numPr>
        <w:jc w:val="both"/>
        <w:rPr>
          <w:rFonts w:asciiTheme="minorHAnsi" w:hAnsiTheme="minorHAnsi" w:cstheme="minorHAnsi"/>
          <w:b/>
          <w:bCs/>
          <w:sz w:val="22"/>
          <w:szCs w:val="22"/>
        </w:rPr>
      </w:pPr>
      <w:r w:rsidRPr="00810BA3">
        <w:rPr>
          <w:rFonts w:asciiTheme="minorHAnsi" w:hAnsiTheme="minorHAnsi" w:cstheme="minorHAnsi"/>
          <w:b/>
          <w:bCs/>
          <w:sz w:val="22"/>
          <w:szCs w:val="22"/>
        </w:rPr>
        <w:t>Los trabajos emprendidos en la parcela municipal del Cerro de la Cabeza son fruto del convenio suscrito entre estas entidades con el Ayuntamiento de Valencina.</w:t>
      </w:r>
    </w:p>
    <w:p w14:paraId="210C50D7" w14:textId="77777777" w:rsidR="00810BA3" w:rsidRDefault="00810BA3" w:rsidP="00810BA3">
      <w:pPr>
        <w:pStyle w:val="Prrafodelista"/>
        <w:jc w:val="both"/>
        <w:rPr>
          <w:rFonts w:asciiTheme="minorHAnsi" w:hAnsiTheme="minorHAnsi" w:cstheme="minorHAnsi"/>
          <w:b/>
          <w:bCs/>
          <w:sz w:val="22"/>
          <w:szCs w:val="22"/>
        </w:rPr>
      </w:pPr>
    </w:p>
    <w:p w14:paraId="48DE3AB9" w14:textId="77777777" w:rsidR="00810BA3" w:rsidRDefault="00810BA3" w:rsidP="00810BA3">
      <w:pPr>
        <w:pStyle w:val="Prrafodelista"/>
        <w:numPr>
          <w:ilvl w:val="0"/>
          <w:numId w:val="3"/>
        </w:numPr>
        <w:jc w:val="both"/>
        <w:rPr>
          <w:rFonts w:asciiTheme="minorHAnsi" w:hAnsiTheme="minorHAnsi" w:cstheme="minorHAnsi"/>
          <w:b/>
          <w:bCs/>
          <w:sz w:val="22"/>
          <w:szCs w:val="22"/>
        </w:rPr>
      </w:pPr>
      <w:r w:rsidRPr="00810BA3">
        <w:rPr>
          <w:rFonts w:asciiTheme="minorHAnsi" w:hAnsiTheme="minorHAnsi" w:cstheme="minorHAnsi"/>
          <w:b/>
          <w:bCs/>
          <w:sz w:val="22"/>
          <w:szCs w:val="22"/>
        </w:rPr>
        <w:t>En el proyecto intervienen tres equipos especializados, encargados de las prospecciones geofísicas, excavaciones y estudios de materiales, respectivamente.</w:t>
      </w:r>
    </w:p>
    <w:p w14:paraId="107FB23D" w14:textId="77777777" w:rsidR="00810BA3" w:rsidRPr="00810BA3" w:rsidRDefault="00810BA3" w:rsidP="00810BA3">
      <w:pPr>
        <w:pStyle w:val="Prrafodelista"/>
        <w:rPr>
          <w:rFonts w:asciiTheme="minorHAnsi" w:hAnsiTheme="minorHAnsi" w:cstheme="minorHAnsi"/>
          <w:b/>
          <w:bCs/>
          <w:sz w:val="22"/>
          <w:szCs w:val="22"/>
        </w:rPr>
      </w:pPr>
    </w:p>
    <w:p w14:paraId="28C56BFB" w14:textId="77777777" w:rsidR="00810BA3" w:rsidRDefault="00810BA3" w:rsidP="00810BA3">
      <w:pPr>
        <w:pStyle w:val="Prrafodelista"/>
        <w:numPr>
          <w:ilvl w:val="0"/>
          <w:numId w:val="3"/>
        </w:numPr>
        <w:jc w:val="both"/>
        <w:rPr>
          <w:rFonts w:asciiTheme="minorHAnsi" w:hAnsiTheme="minorHAnsi" w:cstheme="minorHAnsi"/>
          <w:b/>
          <w:bCs/>
          <w:sz w:val="22"/>
          <w:szCs w:val="22"/>
        </w:rPr>
      </w:pPr>
      <w:r w:rsidRPr="00810BA3">
        <w:rPr>
          <w:rFonts w:asciiTheme="minorHAnsi" w:hAnsiTheme="minorHAnsi" w:cstheme="minorHAnsi"/>
          <w:b/>
          <w:bCs/>
          <w:sz w:val="22"/>
          <w:szCs w:val="22"/>
        </w:rPr>
        <w:t>El yacimiento de Valencina es un enclave de gran relevancia internacional, en el que se dan cita arqueólogos de diferentes nacionalidades, así como alumnado de apoyo procedente de España, Alemania o Chile. Hasta una treintena de estudiantes realizarán labores de apoyo durante esta fase de la campaña.</w:t>
      </w:r>
    </w:p>
    <w:p w14:paraId="38CC3D4C" w14:textId="77777777" w:rsidR="00810BA3" w:rsidRPr="00810BA3" w:rsidRDefault="00810BA3" w:rsidP="00810BA3">
      <w:pPr>
        <w:pStyle w:val="Prrafodelista"/>
        <w:rPr>
          <w:rFonts w:asciiTheme="minorHAnsi" w:hAnsiTheme="minorHAnsi" w:cstheme="minorHAnsi"/>
          <w:b/>
          <w:bCs/>
          <w:sz w:val="22"/>
          <w:szCs w:val="22"/>
        </w:rPr>
      </w:pPr>
    </w:p>
    <w:p w14:paraId="1EEE8184" w14:textId="3A3BF226" w:rsidR="00810BA3" w:rsidRPr="00810BA3" w:rsidRDefault="00810BA3" w:rsidP="00810BA3">
      <w:pPr>
        <w:pStyle w:val="Prrafodelista"/>
        <w:numPr>
          <w:ilvl w:val="0"/>
          <w:numId w:val="3"/>
        </w:numPr>
        <w:jc w:val="both"/>
        <w:rPr>
          <w:rFonts w:asciiTheme="minorHAnsi" w:hAnsiTheme="minorHAnsi" w:cstheme="minorHAnsi"/>
          <w:b/>
          <w:bCs/>
          <w:sz w:val="22"/>
          <w:szCs w:val="22"/>
        </w:rPr>
      </w:pPr>
      <w:r w:rsidRPr="00810BA3">
        <w:rPr>
          <w:rFonts w:asciiTheme="minorHAnsi" w:hAnsiTheme="minorHAnsi" w:cstheme="minorHAnsi"/>
          <w:b/>
          <w:bCs/>
          <w:sz w:val="22"/>
          <w:szCs w:val="22"/>
        </w:rPr>
        <w:t>El Ayuntamiento prevé organizar en octubre una nueva jornada de puertas abiertas, la primera de la presente legislatura, con el fin de informar públicamente sobre esta nueva fase.</w:t>
      </w:r>
    </w:p>
    <w:p w14:paraId="3EEB6F95" w14:textId="77777777" w:rsidR="00810BA3" w:rsidRPr="00810BA3" w:rsidRDefault="00810BA3" w:rsidP="00810BA3">
      <w:pPr>
        <w:jc w:val="both"/>
        <w:rPr>
          <w:rFonts w:asciiTheme="minorHAnsi" w:hAnsiTheme="minorHAnsi" w:cstheme="minorHAnsi"/>
          <w:b/>
          <w:bCs/>
          <w:sz w:val="22"/>
          <w:szCs w:val="22"/>
        </w:rPr>
      </w:pPr>
    </w:p>
    <w:p w14:paraId="69247DAB" w14:textId="77777777" w:rsidR="00810BA3" w:rsidRPr="00810BA3" w:rsidRDefault="00810BA3" w:rsidP="00810BA3">
      <w:pPr>
        <w:jc w:val="both"/>
        <w:rPr>
          <w:rFonts w:asciiTheme="minorHAnsi" w:hAnsiTheme="minorHAnsi" w:cstheme="minorHAnsi"/>
          <w:b/>
          <w:bCs/>
          <w:sz w:val="22"/>
          <w:szCs w:val="22"/>
        </w:rPr>
      </w:pPr>
    </w:p>
    <w:p w14:paraId="37F60175" w14:textId="4EA88D6C"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b/>
          <w:bCs/>
          <w:sz w:val="22"/>
          <w:szCs w:val="22"/>
        </w:rPr>
        <w:t>Valencina de la Concepción, 2</w:t>
      </w:r>
      <w:r>
        <w:rPr>
          <w:rFonts w:asciiTheme="minorHAnsi" w:hAnsiTheme="minorHAnsi" w:cstheme="minorHAnsi"/>
          <w:b/>
          <w:bCs/>
          <w:sz w:val="22"/>
          <w:szCs w:val="22"/>
        </w:rPr>
        <w:t>1</w:t>
      </w:r>
      <w:r w:rsidRPr="00810BA3">
        <w:rPr>
          <w:rFonts w:asciiTheme="minorHAnsi" w:hAnsiTheme="minorHAnsi" w:cstheme="minorHAnsi"/>
          <w:b/>
          <w:bCs/>
          <w:sz w:val="22"/>
          <w:szCs w:val="22"/>
        </w:rPr>
        <w:t xml:space="preserve"> de septiembre de 2019. </w:t>
      </w:r>
      <w:r w:rsidRPr="00810BA3">
        <w:rPr>
          <w:rFonts w:asciiTheme="minorHAnsi" w:hAnsiTheme="minorHAnsi" w:cstheme="minorHAnsi"/>
          <w:sz w:val="22"/>
          <w:szCs w:val="22"/>
        </w:rPr>
        <w:t xml:space="preserve">La tercera campaña de excavaciones del Proyecto Valencina-Nord, en el que participan las Universidades de </w:t>
      </w:r>
      <w:proofErr w:type="spellStart"/>
      <w:r w:rsidRPr="00810BA3">
        <w:rPr>
          <w:rFonts w:asciiTheme="minorHAnsi" w:hAnsiTheme="minorHAnsi" w:cstheme="minorHAnsi"/>
          <w:sz w:val="22"/>
          <w:szCs w:val="22"/>
        </w:rPr>
        <w:t>Wuzburgo</w:t>
      </w:r>
      <w:proofErr w:type="spellEnd"/>
      <w:r w:rsidRPr="00810BA3">
        <w:rPr>
          <w:rFonts w:asciiTheme="minorHAnsi" w:hAnsiTheme="minorHAnsi" w:cstheme="minorHAnsi"/>
          <w:sz w:val="22"/>
          <w:szCs w:val="22"/>
        </w:rPr>
        <w:t xml:space="preserve"> (Alemania) y Autónoma de Madrid, y el Instituto Arqueológico Alemán, junto con el Ayuntamiento de Valencina, ha dado comienzo en su tercer año consecutivo. Un nutrido grupo de investigadores, superior a la veintena, centra sus tareas en el yacimiento prehistórico de Valencina; en concreto, en la parcela municipal del Cerro de la Cabeza.</w:t>
      </w:r>
    </w:p>
    <w:p w14:paraId="73A2B467" w14:textId="77777777" w:rsidR="00810BA3" w:rsidRPr="00810BA3" w:rsidRDefault="00810BA3" w:rsidP="00810BA3">
      <w:pPr>
        <w:jc w:val="both"/>
        <w:rPr>
          <w:rFonts w:asciiTheme="minorHAnsi" w:hAnsiTheme="minorHAnsi" w:cstheme="minorHAnsi"/>
          <w:sz w:val="22"/>
          <w:szCs w:val="22"/>
        </w:rPr>
      </w:pPr>
    </w:p>
    <w:p w14:paraId="43EFB786"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 xml:space="preserve">Las excavaciones en esta parcela, fruto del convenio suscrito con el Ayuntamiento de Valencina de la Concepción, se están desarrollando en dos sectores diferenciados. Por un lado, en la parte alta, donde están saliendo a la luz diferentes construcciones prehistóricas, entre las que resaltan varias de las líneas de fosos que las prospecciones geomagnéticas detectaron en campañas anteriores. </w:t>
      </w:r>
      <w:proofErr w:type="gramStart"/>
      <w:r w:rsidRPr="00810BA3">
        <w:rPr>
          <w:rFonts w:asciiTheme="minorHAnsi" w:hAnsiTheme="minorHAnsi" w:cstheme="minorHAnsi"/>
          <w:sz w:val="22"/>
          <w:szCs w:val="22"/>
        </w:rPr>
        <w:t>Y</w:t>
      </w:r>
      <w:proofErr w:type="gramEnd"/>
      <w:r w:rsidRPr="00810BA3">
        <w:rPr>
          <w:rFonts w:asciiTheme="minorHAnsi" w:hAnsiTheme="minorHAnsi" w:cstheme="minorHAnsi"/>
          <w:sz w:val="22"/>
          <w:szCs w:val="22"/>
        </w:rPr>
        <w:t xml:space="preserve"> por otro lado, en la parte baja, donde se están excavando fondos de cabañas y zonas de taller asociadas.</w:t>
      </w:r>
    </w:p>
    <w:p w14:paraId="5E605CEE" w14:textId="77777777" w:rsidR="00810BA3" w:rsidRPr="00810BA3" w:rsidRDefault="00810BA3" w:rsidP="00810BA3">
      <w:pPr>
        <w:jc w:val="both"/>
        <w:rPr>
          <w:rFonts w:asciiTheme="minorHAnsi" w:hAnsiTheme="minorHAnsi" w:cstheme="minorHAnsi"/>
          <w:sz w:val="22"/>
          <w:szCs w:val="22"/>
        </w:rPr>
      </w:pPr>
    </w:p>
    <w:p w14:paraId="31D9FAB7"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Con el fin de dar a conocer a toda la ciudadanía esta nueva fase, el Ayuntamiento de Valencina prevé “la organización de una jornada de puertas abiertas, que podría tener lugar en octubre”, según ha adelantado el alcalde de Valencina, Antonio Manuel Suárez.</w:t>
      </w:r>
    </w:p>
    <w:p w14:paraId="127419AC" w14:textId="77777777" w:rsidR="00810BA3" w:rsidRPr="00810BA3" w:rsidRDefault="00810BA3" w:rsidP="00810BA3">
      <w:pPr>
        <w:jc w:val="both"/>
        <w:rPr>
          <w:rFonts w:asciiTheme="minorHAnsi" w:hAnsiTheme="minorHAnsi" w:cstheme="minorHAnsi"/>
          <w:sz w:val="22"/>
          <w:szCs w:val="22"/>
        </w:rPr>
      </w:pPr>
    </w:p>
    <w:p w14:paraId="0B099123"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El Ayuntamiento de Valencina dará continuidad, de ese modo, a las jornadas informativas ya organizadas en la pasada legislatura para promover el conocimiento y difusión de las labores arqueológicas y científicas que, como Administración local, promueve desde su ámbito de competencia.</w:t>
      </w:r>
    </w:p>
    <w:p w14:paraId="0911A14B" w14:textId="77777777" w:rsidR="00810BA3" w:rsidRPr="00810BA3" w:rsidRDefault="00810BA3" w:rsidP="00810BA3">
      <w:pPr>
        <w:jc w:val="both"/>
        <w:rPr>
          <w:rFonts w:asciiTheme="minorHAnsi" w:hAnsiTheme="minorHAnsi" w:cstheme="minorHAnsi"/>
          <w:sz w:val="22"/>
          <w:szCs w:val="22"/>
        </w:rPr>
      </w:pPr>
    </w:p>
    <w:p w14:paraId="046568DB" w14:textId="77777777" w:rsidR="00810BA3" w:rsidRPr="00810BA3" w:rsidRDefault="00810BA3" w:rsidP="00810BA3">
      <w:pPr>
        <w:jc w:val="both"/>
        <w:rPr>
          <w:rFonts w:asciiTheme="minorHAnsi" w:hAnsiTheme="minorHAnsi" w:cstheme="minorHAnsi"/>
          <w:sz w:val="22"/>
          <w:szCs w:val="22"/>
        </w:rPr>
      </w:pPr>
    </w:p>
    <w:p w14:paraId="41744C49"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 xml:space="preserve">La concejala-delegada de Turismo y Patrimonio, Sonia Arellano, considera asimismo que el notable carácter internacional del yacimiento arqueológico de Valencina “nos permite contar con la participación de profesionales especializados reconocidos internacionalmente, que vienen a adquirir conocimientos a Valencina de la Concepción. Cada participante en Valencina-Nord está realizando una aportación de gran valor al conocimiento y estudio de nuestra Historia”. </w:t>
      </w:r>
    </w:p>
    <w:p w14:paraId="259F653D" w14:textId="77777777" w:rsidR="00810BA3" w:rsidRPr="00810BA3" w:rsidRDefault="00810BA3" w:rsidP="00810BA3">
      <w:pPr>
        <w:jc w:val="both"/>
        <w:rPr>
          <w:rFonts w:asciiTheme="minorHAnsi" w:hAnsiTheme="minorHAnsi" w:cstheme="minorHAnsi"/>
          <w:sz w:val="22"/>
          <w:szCs w:val="22"/>
        </w:rPr>
      </w:pPr>
    </w:p>
    <w:p w14:paraId="6EFB8B08" w14:textId="77777777" w:rsidR="00810BA3" w:rsidRPr="00810BA3" w:rsidRDefault="00810BA3" w:rsidP="00810BA3">
      <w:pPr>
        <w:jc w:val="both"/>
        <w:rPr>
          <w:rFonts w:asciiTheme="minorHAnsi" w:hAnsiTheme="minorHAnsi" w:cstheme="minorHAnsi"/>
          <w:b/>
          <w:bCs/>
          <w:sz w:val="22"/>
          <w:szCs w:val="22"/>
        </w:rPr>
      </w:pPr>
    </w:p>
    <w:p w14:paraId="4311A2C0" w14:textId="77777777" w:rsidR="00810BA3" w:rsidRPr="00810BA3" w:rsidRDefault="00810BA3" w:rsidP="00810BA3">
      <w:pPr>
        <w:jc w:val="both"/>
        <w:rPr>
          <w:rFonts w:asciiTheme="minorHAnsi" w:hAnsiTheme="minorHAnsi" w:cstheme="minorHAnsi"/>
          <w:b/>
          <w:bCs/>
          <w:sz w:val="22"/>
          <w:szCs w:val="22"/>
        </w:rPr>
      </w:pPr>
      <w:r w:rsidRPr="00810BA3">
        <w:rPr>
          <w:rFonts w:asciiTheme="minorHAnsi" w:hAnsiTheme="minorHAnsi" w:cstheme="minorHAnsi"/>
          <w:b/>
          <w:bCs/>
          <w:sz w:val="22"/>
          <w:szCs w:val="22"/>
        </w:rPr>
        <w:t>Equipo científico</w:t>
      </w:r>
    </w:p>
    <w:p w14:paraId="169D6882" w14:textId="77777777" w:rsidR="00810BA3" w:rsidRPr="00810BA3" w:rsidRDefault="00810BA3" w:rsidP="00810BA3">
      <w:pPr>
        <w:jc w:val="both"/>
        <w:rPr>
          <w:rFonts w:asciiTheme="minorHAnsi" w:hAnsiTheme="minorHAnsi" w:cstheme="minorHAnsi"/>
          <w:b/>
          <w:bCs/>
          <w:sz w:val="22"/>
          <w:szCs w:val="22"/>
        </w:rPr>
      </w:pPr>
    </w:p>
    <w:p w14:paraId="2FBF0504"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 xml:space="preserve">Tres equipos profesionales realizarán su labor durante esta fase de la campaña: por un lado, el dedicado a las prospecciones geofísicas, bajo la coordinación de Frank Falkenstein; en segundo lugar, el de las excavaciones propiamente dichas, cuyo responsable es Thomas Schuhmacher; y finalmente, el correspondiente a los estudios de materiales, que dirige Alfredo Mederos. </w:t>
      </w:r>
    </w:p>
    <w:p w14:paraId="4E30305C" w14:textId="77777777" w:rsidR="00810BA3" w:rsidRPr="00810BA3" w:rsidRDefault="00810BA3" w:rsidP="00810BA3">
      <w:pPr>
        <w:jc w:val="both"/>
        <w:rPr>
          <w:rFonts w:asciiTheme="minorHAnsi" w:hAnsiTheme="minorHAnsi" w:cstheme="minorHAnsi"/>
          <w:sz w:val="22"/>
          <w:szCs w:val="22"/>
        </w:rPr>
      </w:pPr>
    </w:p>
    <w:p w14:paraId="29BC2552"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 xml:space="preserve">Cada uno de ellos cuenta con la participación de técnicos arqueólogos, geógrafos, geólogos, entre otros especialistas, así como de estudiantes de apoyo. Algunos de estos últimos permanecerán durante toda la campaña, prevista hasta mediados de octubre. </w:t>
      </w:r>
    </w:p>
    <w:p w14:paraId="31F083D8" w14:textId="77777777" w:rsidR="00810BA3" w:rsidRPr="00810BA3" w:rsidRDefault="00810BA3" w:rsidP="00810BA3">
      <w:pPr>
        <w:jc w:val="both"/>
        <w:rPr>
          <w:rFonts w:asciiTheme="minorHAnsi" w:hAnsiTheme="minorHAnsi" w:cstheme="minorHAnsi"/>
          <w:sz w:val="22"/>
          <w:szCs w:val="22"/>
        </w:rPr>
      </w:pPr>
    </w:p>
    <w:p w14:paraId="72FED320"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 xml:space="preserve">El yacimiento de Valencina es un enclave de gran relevancia internacional, en el que se dan cita arqueólogos de diferentes nacionalidades, así como alumnado de apoyo procedente de España, Alemania o Chile. Hasta una treintena de estudiantes realizarán labores de apoyo durante esta fase de la campaña. </w:t>
      </w:r>
    </w:p>
    <w:p w14:paraId="34F674C7" w14:textId="77777777" w:rsidR="00810BA3" w:rsidRPr="00810BA3" w:rsidRDefault="00810BA3" w:rsidP="00810BA3">
      <w:pPr>
        <w:jc w:val="both"/>
        <w:rPr>
          <w:rFonts w:asciiTheme="minorHAnsi" w:hAnsiTheme="minorHAnsi" w:cstheme="minorHAnsi"/>
          <w:sz w:val="22"/>
          <w:szCs w:val="22"/>
        </w:rPr>
      </w:pPr>
    </w:p>
    <w:p w14:paraId="6DEABD66" w14:textId="77777777" w:rsidR="00810BA3"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 xml:space="preserve">Las tareas de los equipos de investigación se llevan a cabo en las instalaciones del Museo de Valencina y consisten en el procesamiento del material, tanto de las excavaciones como de las prospecciones. Incluyen la clasificación del material lítico (rocas y utensilios) o la flotación de tierras, procedimiento por el cual, a través de una serie de tamices y filtrados con agua, se obtienen semillas o polen con las que poder reconstruir el medio ambiente desaparecido. </w:t>
      </w:r>
    </w:p>
    <w:p w14:paraId="6170DA5A" w14:textId="77777777" w:rsidR="00810BA3" w:rsidRPr="00810BA3" w:rsidRDefault="00810BA3" w:rsidP="00810BA3">
      <w:pPr>
        <w:jc w:val="both"/>
        <w:rPr>
          <w:rFonts w:asciiTheme="minorHAnsi" w:hAnsiTheme="minorHAnsi" w:cstheme="minorHAnsi"/>
          <w:sz w:val="22"/>
          <w:szCs w:val="22"/>
        </w:rPr>
      </w:pPr>
    </w:p>
    <w:p w14:paraId="093FF408" w14:textId="4175A8E7" w:rsidR="00777867" w:rsidRPr="00810BA3" w:rsidRDefault="00810BA3" w:rsidP="00810BA3">
      <w:pPr>
        <w:jc w:val="both"/>
        <w:rPr>
          <w:rFonts w:asciiTheme="minorHAnsi" w:hAnsiTheme="minorHAnsi" w:cstheme="minorHAnsi"/>
          <w:sz w:val="22"/>
          <w:szCs w:val="22"/>
        </w:rPr>
      </w:pPr>
      <w:r w:rsidRPr="00810BA3">
        <w:rPr>
          <w:rFonts w:asciiTheme="minorHAnsi" w:hAnsiTheme="minorHAnsi" w:cstheme="minorHAnsi"/>
          <w:sz w:val="22"/>
          <w:szCs w:val="22"/>
        </w:rPr>
        <w:t xml:space="preserve">La práctica totalidad de las personas intervinientes tienen una vinculación directa o indirecta con las tres instituciones participantes en Valencina-Nord: la Universidad de </w:t>
      </w:r>
      <w:proofErr w:type="spellStart"/>
      <w:r w:rsidRPr="00810BA3">
        <w:rPr>
          <w:rFonts w:asciiTheme="minorHAnsi" w:hAnsiTheme="minorHAnsi" w:cstheme="minorHAnsi"/>
          <w:sz w:val="22"/>
          <w:szCs w:val="22"/>
        </w:rPr>
        <w:t>Wuzburgo</w:t>
      </w:r>
      <w:proofErr w:type="spellEnd"/>
      <w:r w:rsidRPr="00810BA3">
        <w:rPr>
          <w:rFonts w:asciiTheme="minorHAnsi" w:hAnsiTheme="minorHAnsi" w:cstheme="minorHAnsi"/>
          <w:sz w:val="22"/>
          <w:szCs w:val="22"/>
        </w:rPr>
        <w:t>, la Universidad Autónoma de Madrid y el Instituto Arqueológico Alemán.</w:t>
      </w:r>
    </w:p>
    <w:p w14:paraId="0547C78C" w14:textId="394CDDC3" w:rsidR="00777867" w:rsidRPr="00810BA3" w:rsidRDefault="00777867" w:rsidP="00777867">
      <w:pPr>
        <w:jc w:val="both"/>
        <w:rPr>
          <w:rFonts w:asciiTheme="minorHAnsi" w:hAnsiTheme="minorHAnsi" w:cstheme="minorHAnsi"/>
          <w:sz w:val="22"/>
          <w:szCs w:val="22"/>
        </w:rPr>
      </w:pPr>
    </w:p>
    <w:p w14:paraId="54E447D2" w14:textId="54A43627" w:rsidR="00777867" w:rsidRPr="00810BA3" w:rsidRDefault="00777867" w:rsidP="00777867">
      <w:pPr>
        <w:jc w:val="both"/>
        <w:rPr>
          <w:rFonts w:asciiTheme="minorHAnsi" w:hAnsiTheme="minorHAnsi" w:cstheme="minorHAnsi"/>
          <w:sz w:val="22"/>
          <w:szCs w:val="22"/>
        </w:rPr>
      </w:pPr>
    </w:p>
    <w:p w14:paraId="3ABE6177" w14:textId="77777777" w:rsidR="00777867" w:rsidRPr="00810BA3" w:rsidRDefault="00777867" w:rsidP="00777867">
      <w:pPr>
        <w:jc w:val="both"/>
        <w:rPr>
          <w:rFonts w:asciiTheme="minorHAnsi" w:hAnsiTheme="minorHAnsi" w:cstheme="minorHAnsi"/>
          <w:sz w:val="22"/>
          <w:szCs w:val="22"/>
        </w:rPr>
      </w:pPr>
    </w:p>
    <w:p w14:paraId="0FC408B2" w14:textId="3F83AB3B" w:rsidR="00777867" w:rsidRPr="00810BA3" w:rsidRDefault="00777867" w:rsidP="00777867">
      <w:pPr>
        <w:jc w:val="center"/>
        <w:rPr>
          <w:rFonts w:asciiTheme="minorHAnsi" w:hAnsiTheme="minorHAnsi" w:cstheme="minorHAnsi"/>
          <w:sz w:val="22"/>
          <w:szCs w:val="22"/>
        </w:rPr>
      </w:pPr>
      <w:r w:rsidRPr="00810BA3">
        <w:rPr>
          <w:rFonts w:asciiTheme="minorHAnsi" w:hAnsiTheme="minorHAnsi" w:cstheme="minorHAnsi"/>
          <w:b/>
          <w:bCs/>
          <w:sz w:val="22"/>
          <w:szCs w:val="22"/>
        </w:rPr>
        <w:t>Ayto. de Valencina – Gabinete de comunicación</w:t>
      </w:r>
      <w:r w:rsidRPr="00810BA3">
        <w:rPr>
          <w:rFonts w:asciiTheme="minorHAnsi" w:hAnsiTheme="minorHAnsi" w:cstheme="minorHAnsi"/>
          <w:sz w:val="22"/>
          <w:szCs w:val="22"/>
        </w:rPr>
        <w:t>: Pilar Mena / José Caro: 677 73 20 25</w:t>
      </w:r>
    </w:p>
    <w:sectPr w:rsidR="00777867" w:rsidRPr="00810BA3" w:rsidSect="00B16A9F">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F62D9"/>
    <w:multiLevelType w:val="hybridMultilevel"/>
    <w:tmpl w:val="D26047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9906611"/>
    <w:multiLevelType w:val="hybridMultilevel"/>
    <w:tmpl w:val="BEFE96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E420E02"/>
    <w:multiLevelType w:val="hybridMultilevel"/>
    <w:tmpl w:val="287EE9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9F"/>
    <w:rsid w:val="00000A13"/>
    <w:rsid w:val="0000114A"/>
    <w:rsid w:val="0000399D"/>
    <w:rsid w:val="0000491A"/>
    <w:rsid w:val="0000529D"/>
    <w:rsid w:val="00005B71"/>
    <w:rsid w:val="00006BB9"/>
    <w:rsid w:val="00010D1C"/>
    <w:rsid w:val="00011910"/>
    <w:rsid w:val="00011C2C"/>
    <w:rsid w:val="000142E8"/>
    <w:rsid w:val="000167F0"/>
    <w:rsid w:val="000205FE"/>
    <w:rsid w:val="00020997"/>
    <w:rsid w:val="00020D79"/>
    <w:rsid w:val="00022E76"/>
    <w:rsid w:val="000237A3"/>
    <w:rsid w:val="00023C01"/>
    <w:rsid w:val="0002587B"/>
    <w:rsid w:val="00031879"/>
    <w:rsid w:val="000353C9"/>
    <w:rsid w:val="00036CB4"/>
    <w:rsid w:val="00041F50"/>
    <w:rsid w:val="00042359"/>
    <w:rsid w:val="000424CA"/>
    <w:rsid w:val="00042A73"/>
    <w:rsid w:val="00043817"/>
    <w:rsid w:val="0004390F"/>
    <w:rsid w:val="00044EAD"/>
    <w:rsid w:val="000465E6"/>
    <w:rsid w:val="0004689A"/>
    <w:rsid w:val="0004760C"/>
    <w:rsid w:val="000479BF"/>
    <w:rsid w:val="00047D2B"/>
    <w:rsid w:val="00050186"/>
    <w:rsid w:val="0005092E"/>
    <w:rsid w:val="00052514"/>
    <w:rsid w:val="00052F83"/>
    <w:rsid w:val="00053D5B"/>
    <w:rsid w:val="00055579"/>
    <w:rsid w:val="00057415"/>
    <w:rsid w:val="00057961"/>
    <w:rsid w:val="000620CC"/>
    <w:rsid w:val="00062164"/>
    <w:rsid w:val="00062956"/>
    <w:rsid w:val="00063A45"/>
    <w:rsid w:val="00064220"/>
    <w:rsid w:val="00064ED1"/>
    <w:rsid w:val="0006707E"/>
    <w:rsid w:val="00067A99"/>
    <w:rsid w:val="00070721"/>
    <w:rsid w:val="0007192E"/>
    <w:rsid w:val="00071F0B"/>
    <w:rsid w:val="00072000"/>
    <w:rsid w:val="0007248B"/>
    <w:rsid w:val="00072FB8"/>
    <w:rsid w:val="000734F8"/>
    <w:rsid w:val="00073E0A"/>
    <w:rsid w:val="00074B5F"/>
    <w:rsid w:val="00074DD6"/>
    <w:rsid w:val="000764B9"/>
    <w:rsid w:val="00076B5C"/>
    <w:rsid w:val="000773E7"/>
    <w:rsid w:val="0008190D"/>
    <w:rsid w:val="00082DAB"/>
    <w:rsid w:val="000840EB"/>
    <w:rsid w:val="00084C91"/>
    <w:rsid w:val="00090ED0"/>
    <w:rsid w:val="00092196"/>
    <w:rsid w:val="00092254"/>
    <w:rsid w:val="000935F5"/>
    <w:rsid w:val="000949FA"/>
    <w:rsid w:val="00095C53"/>
    <w:rsid w:val="00096168"/>
    <w:rsid w:val="00097890"/>
    <w:rsid w:val="000A1F3D"/>
    <w:rsid w:val="000A4213"/>
    <w:rsid w:val="000A4F7E"/>
    <w:rsid w:val="000A7567"/>
    <w:rsid w:val="000A7818"/>
    <w:rsid w:val="000A7C0B"/>
    <w:rsid w:val="000B03EA"/>
    <w:rsid w:val="000B06A0"/>
    <w:rsid w:val="000B0BED"/>
    <w:rsid w:val="000B14CE"/>
    <w:rsid w:val="000B19DC"/>
    <w:rsid w:val="000B1B7B"/>
    <w:rsid w:val="000B4ADC"/>
    <w:rsid w:val="000B4FCB"/>
    <w:rsid w:val="000B5A2E"/>
    <w:rsid w:val="000B62FF"/>
    <w:rsid w:val="000B67B0"/>
    <w:rsid w:val="000B6DE7"/>
    <w:rsid w:val="000C1101"/>
    <w:rsid w:val="000C1233"/>
    <w:rsid w:val="000C570C"/>
    <w:rsid w:val="000C695A"/>
    <w:rsid w:val="000C759E"/>
    <w:rsid w:val="000C786D"/>
    <w:rsid w:val="000D027F"/>
    <w:rsid w:val="000D0DF3"/>
    <w:rsid w:val="000D5108"/>
    <w:rsid w:val="000D6938"/>
    <w:rsid w:val="000D6D5C"/>
    <w:rsid w:val="000D75EA"/>
    <w:rsid w:val="000E0367"/>
    <w:rsid w:val="000E0C76"/>
    <w:rsid w:val="000E1582"/>
    <w:rsid w:val="000E1E53"/>
    <w:rsid w:val="000E2A4F"/>
    <w:rsid w:val="000E3555"/>
    <w:rsid w:val="000E45A4"/>
    <w:rsid w:val="000E4FCE"/>
    <w:rsid w:val="000E64B9"/>
    <w:rsid w:val="000E7223"/>
    <w:rsid w:val="000E7783"/>
    <w:rsid w:val="000E7A44"/>
    <w:rsid w:val="000E7FE1"/>
    <w:rsid w:val="000F251E"/>
    <w:rsid w:val="000F2963"/>
    <w:rsid w:val="000F58C1"/>
    <w:rsid w:val="000F7402"/>
    <w:rsid w:val="000F7C22"/>
    <w:rsid w:val="000F7CBF"/>
    <w:rsid w:val="00101AC6"/>
    <w:rsid w:val="00101ED5"/>
    <w:rsid w:val="00103528"/>
    <w:rsid w:val="00103E1C"/>
    <w:rsid w:val="0010441D"/>
    <w:rsid w:val="00106015"/>
    <w:rsid w:val="00106861"/>
    <w:rsid w:val="001068ED"/>
    <w:rsid w:val="00106AAC"/>
    <w:rsid w:val="00106AE5"/>
    <w:rsid w:val="00106C4C"/>
    <w:rsid w:val="001072D4"/>
    <w:rsid w:val="00110DE6"/>
    <w:rsid w:val="00111C99"/>
    <w:rsid w:val="001126F4"/>
    <w:rsid w:val="00112E62"/>
    <w:rsid w:val="00112E88"/>
    <w:rsid w:val="00113AD2"/>
    <w:rsid w:val="00115185"/>
    <w:rsid w:val="0011677D"/>
    <w:rsid w:val="00120F58"/>
    <w:rsid w:val="00124A3A"/>
    <w:rsid w:val="00124F79"/>
    <w:rsid w:val="00126494"/>
    <w:rsid w:val="00126C81"/>
    <w:rsid w:val="00127883"/>
    <w:rsid w:val="00130D3D"/>
    <w:rsid w:val="001312C3"/>
    <w:rsid w:val="001312E4"/>
    <w:rsid w:val="00131DF1"/>
    <w:rsid w:val="00133247"/>
    <w:rsid w:val="00133294"/>
    <w:rsid w:val="00133538"/>
    <w:rsid w:val="001339A2"/>
    <w:rsid w:val="001358C6"/>
    <w:rsid w:val="00135ADE"/>
    <w:rsid w:val="001361AC"/>
    <w:rsid w:val="00136E57"/>
    <w:rsid w:val="001375CD"/>
    <w:rsid w:val="001403B1"/>
    <w:rsid w:val="00140A3D"/>
    <w:rsid w:val="00141491"/>
    <w:rsid w:val="0014161D"/>
    <w:rsid w:val="00142656"/>
    <w:rsid w:val="00142B79"/>
    <w:rsid w:val="0015063A"/>
    <w:rsid w:val="00150690"/>
    <w:rsid w:val="001508E0"/>
    <w:rsid w:val="00150BF8"/>
    <w:rsid w:val="00152987"/>
    <w:rsid w:val="00152D12"/>
    <w:rsid w:val="0015327A"/>
    <w:rsid w:val="001535E0"/>
    <w:rsid w:val="00153E96"/>
    <w:rsid w:val="00154B9D"/>
    <w:rsid w:val="00154F5F"/>
    <w:rsid w:val="00160153"/>
    <w:rsid w:val="001638DE"/>
    <w:rsid w:val="00163B30"/>
    <w:rsid w:val="00163B3C"/>
    <w:rsid w:val="0016430F"/>
    <w:rsid w:val="00165DFD"/>
    <w:rsid w:val="00167A37"/>
    <w:rsid w:val="00171EAB"/>
    <w:rsid w:val="00172EE9"/>
    <w:rsid w:val="0017305D"/>
    <w:rsid w:val="0017465B"/>
    <w:rsid w:val="0017509E"/>
    <w:rsid w:val="00176E34"/>
    <w:rsid w:val="0018203A"/>
    <w:rsid w:val="00183E76"/>
    <w:rsid w:val="001847B6"/>
    <w:rsid w:val="00184B7D"/>
    <w:rsid w:val="00185951"/>
    <w:rsid w:val="00186278"/>
    <w:rsid w:val="0019072A"/>
    <w:rsid w:val="00191E18"/>
    <w:rsid w:val="00193E95"/>
    <w:rsid w:val="00194911"/>
    <w:rsid w:val="001962D0"/>
    <w:rsid w:val="001969D2"/>
    <w:rsid w:val="00197364"/>
    <w:rsid w:val="0019746E"/>
    <w:rsid w:val="0019771C"/>
    <w:rsid w:val="001A5776"/>
    <w:rsid w:val="001A5AC3"/>
    <w:rsid w:val="001A5CB5"/>
    <w:rsid w:val="001A6E30"/>
    <w:rsid w:val="001A7A13"/>
    <w:rsid w:val="001B0A34"/>
    <w:rsid w:val="001B30F9"/>
    <w:rsid w:val="001B3560"/>
    <w:rsid w:val="001B4718"/>
    <w:rsid w:val="001B4EEE"/>
    <w:rsid w:val="001B5409"/>
    <w:rsid w:val="001B5FE7"/>
    <w:rsid w:val="001B6BE0"/>
    <w:rsid w:val="001B773C"/>
    <w:rsid w:val="001C2C7C"/>
    <w:rsid w:val="001C46C8"/>
    <w:rsid w:val="001C4C48"/>
    <w:rsid w:val="001C50D4"/>
    <w:rsid w:val="001C55FE"/>
    <w:rsid w:val="001C6443"/>
    <w:rsid w:val="001C64ED"/>
    <w:rsid w:val="001C66FC"/>
    <w:rsid w:val="001C752E"/>
    <w:rsid w:val="001D0789"/>
    <w:rsid w:val="001D32B0"/>
    <w:rsid w:val="001D4448"/>
    <w:rsid w:val="001D5C21"/>
    <w:rsid w:val="001D64F0"/>
    <w:rsid w:val="001D7467"/>
    <w:rsid w:val="001E019D"/>
    <w:rsid w:val="001E057A"/>
    <w:rsid w:val="001E118C"/>
    <w:rsid w:val="001E1A8C"/>
    <w:rsid w:val="001E2139"/>
    <w:rsid w:val="001E250E"/>
    <w:rsid w:val="001E2E58"/>
    <w:rsid w:val="001E30FF"/>
    <w:rsid w:val="001E6039"/>
    <w:rsid w:val="001E6CAA"/>
    <w:rsid w:val="001E7229"/>
    <w:rsid w:val="001F0E30"/>
    <w:rsid w:val="001F1000"/>
    <w:rsid w:val="001F21E3"/>
    <w:rsid w:val="001F2D5F"/>
    <w:rsid w:val="001F550A"/>
    <w:rsid w:val="001F5FC8"/>
    <w:rsid w:val="001F7EE3"/>
    <w:rsid w:val="00200BDE"/>
    <w:rsid w:val="002033F2"/>
    <w:rsid w:val="0020410C"/>
    <w:rsid w:val="00204612"/>
    <w:rsid w:val="00204B30"/>
    <w:rsid w:val="002053C0"/>
    <w:rsid w:val="002071A5"/>
    <w:rsid w:val="00207841"/>
    <w:rsid w:val="00211DDE"/>
    <w:rsid w:val="0021425E"/>
    <w:rsid w:val="002164B7"/>
    <w:rsid w:val="00217802"/>
    <w:rsid w:val="00221B0D"/>
    <w:rsid w:val="00222F76"/>
    <w:rsid w:val="0022363B"/>
    <w:rsid w:val="002238BE"/>
    <w:rsid w:val="00224478"/>
    <w:rsid w:val="002245CE"/>
    <w:rsid w:val="002252D4"/>
    <w:rsid w:val="00226910"/>
    <w:rsid w:val="002303D3"/>
    <w:rsid w:val="0023081C"/>
    <w:rsid w:val="00231E2C"/>
    <w:rsid w:val="00233CF7"/>
    <w:rsid w:val="00234BCF"/>
    <w:rsid w:val="002350B4"/>
    <w:rsid w:val="00236209"/>
    <w:rsid w:val="0023634C"/>
    <w:rsid w:val="0023695B"/>
    <w:rsid w:val="00237465"/>
    <w:rsid w:val="00240115"/>
    <w:rsid w:val="00241DCC"/>
    <w:rsid w:val="0024228D"/>
    <w:rsid w:val="00242406"/>
    <w:rsid w:val="00243FE0"/>
    <w:rsid w:val="00245847"/>
    <w:rsid w:val="002504AA"/>
    <w:rsid w:val="00251102"/>
    <w:rsid w:val="0025195D"/>
    <w:rsid w:val="0025344C"/>
    <w:rsid w:val="00253C3B"/>
    <w:rsid w:val="00254307"/>
    <w:rsid w:val="00254509"/>
    <w:rsid w:val="002546E5"/>
    <w:rsid w:val="00254FF8"/>
    <w:rsid w:val="00257A1F"/>
    <w:rsid w:val="00261463"/>
    <w:rsid w:val="002633A8"/>
    <w:rsid w:val="00263963"/>
    <w:rsid w:val="0026586C"/>
    <w:rsid w:val="00266631"/>
    <w:rsid w:val="0027184C"/>
    <w:rsid w:val="00271F89"/>
    <w:rsid w:val="00275000"/>
    <w:rsid w:val="00276169"/>
    <w:rsid w:val="002810DB"/>
    <w:rsid w:val="00281643"/>
    <w:rsid w:val="002817B9"/>
    <w:rsid w:val="00281A06"/>
    <w:rsid w:val="0028226F"/>
    <w:rsid w:val="0028284A"/>
    <w:rsid w:val="00282A4F"/>
    <w:rsid w:val="00284741"/>
    <w:rsid w:val="00284E31"/>
    <w:rsid w:val="00290C15"/>
    <w:rsid w:val="00291F07"/>
    <w:rsid w:val="00293665"/>
    <w:rsid w:val="0029447C"/>
    <w:rsid w:val="002956F5"/>
    <w:rsid w:val="00295CB8"/>
    <w:rsid w:val="00297411"/>
    <w:rsid w:val="00297EF1"/>
    <w:rsid w:val="002A1C0A"/>
    <w:rsid w:val="002A2F33"/>
    <w:rsid w:val="002A327F"/>
    <w:rsid w:val="002A3949"/>
    <w:rsid w:val="002A5078"/>
    <w:rsid w:val="002A626E"/>
    <w:rsid w:val="002A7C2D"/>
    <w:rsid w:val="002B012B"/>
    <w:rsid w:val="002B02B2"/>
    <w:rsid w:val="002B29C0"/>
    <w:rsid w:val="002B3048"/>
    <w:rsid w:val="002B3209"/>
    <w:rsid w:val="002B45B5"/>
    <w:rsid w:val="002B4F26"/>
    <w:rsid w:val="002B65C2"/>
    <w:rsid w:val="002C09C5"/>
    <w:rsid w:val="002C0F47"/>
    <w:rsid w:val="002C1F70"/>
    <w:rsid w:val="002C2548"/>
    <w:rsid w:val="002C35EF"/>
    <w:rsid w:val="002C3F08"/>
    <w:rsid w:val="002C5510"/>
    <w:rsid w:val="002C57D8"/>
    <w:rsid w:val="002C5E53"/>
    <w:rsid w:val="002C78F9"/>
    <w:rsid w:val="002C7900"/>
    <w:rsid w:val="002C7A44"/>
    <w:rsid w:val="002D4730"/>
    <w:rsid w:val="002D51FA"/>
    <w:rsid w:val="002D570D"/>
    <w:rsid w:val="002D57C3"/>
    <w:rsid w:val="002D6EFA"/>
    <w:rsid w:val="002D74A8"/>
    <w:rsid w:val="002D7F2D"/>
    <w:rsid w:val="002E09D6"/>
    <w:rsid w:val="002E0A62"/>
    <w:rsid w:val="002E223C"/>
    <w:rsid w:val="002E391C"/>
    <w:rsid w:val="002E40CF"/>
    <w:rsid w:val="002E49D6"/>
    <w:rsid w:val="002E6523"/>
    <w:rsid w:val="002E689D"/>
    <w:rsid w:val="002E7538"/>
    <w:rsid w:val="002E7741"/>
    <w:rsid w:val="002F1237"/>
    <w:rsid w:val="002F155B"/>
    <w:rsid w:val="002F19C1"/>
    <w:rsid w:val="002F22F5"/>
    <w:rsid w:val="002F2B32"/>
    <w:rsid w:val="002F4813"/>
    <w:rsid w:val="002F50B9"/>
    <w:rsid w:val="002F6905"/>
    <w:rsid w:val="003010BE"/>
    <w:rsid w:val="00301C6F"/>
    <w:rsid w:val="003028DD"/>
    <w:rsid w:val="00304705"/>
    <w:rsid w:val="003049C5"/>
    <w:rsid w:val="00304E5A"/>
    <w:rsid w:val="00305DE4"/>
    <w:rsid w:val="00305E3C"/>
    <w:rsid w:val="003072EB"/>
    <w:rsid w:val="00307A14"/>
    <w:rsid w:val="00310560"/>
    <w:rsid w:val="0031153F"/>
    <w:rsid w:val="0031218B"/>
    <w:rsid w:val="00313941"/>
    <w:rsid w:val="003150E9"/>
    <w:rsid w:val="0031574E"/>
    <w:rsid w:val="003158DC"/>
    <w:rsid w:val="0031785D"/>
    <w:rsid w:val="00317927"/>
    <w:rsid w:val="0031798B"/>
    <w:rsid w:val="00321050"/>
    <w:rsid w:val="00321239"/>
    <w:rsid w:val="00322693"/>
    <w:rsid w:val="00323649"/>
    <w:rsid w:val="00323AAA"/>
    <w:rsid w:val="00323D58"/>
    <w:rsid w:val="00325A5E"/>
    <w:rsid w:val="0032695F"/>
    <w:rsid w:val="00331DC9"/>
    <w:rsid w:val="00332938"/>
    <w:rsid w:val="00334A3F"/>
    <w:rsid w:val="003351CA"/>
    <w:rsid w:val="00336364"/>
    <w:rsid w:val="00336C8D"/>
    <w:rsid w:val="003377B9"/>
    <w:rsid w:val="003423F3"/>
    <w:rsid w:val="00342850"/>
    <w:rsid w:val="00343097"/>
    <w:rsid w:val="00343F7E"/>
    <w:rsid w:val="003446CB"/>
    <w:rsid w:val="00345E3B"/>
    <w:rsid w:val="0034669D"/>
    <w:rsid w:val="003470B2"/>
    <w:rsid w:val="0035002E"/>
    <w:rsid w:val="00350816"/>
    <w:rsid w:val="0035271D"/>
    <w:rsid w:val="00353262"/>
    <w:rsid w:val="003532F1"/>
    <w:rsid w:val="003544B5"/>
    <w:rsid w:val="00354812"/>
    <w:rsid w:val="00355213"/>
    <w:rsid w:val="003552C4"/>
    <w:rsid w:val="00356709"/>
    <w:rsid w:val="00360A36"/>
    <w:rsid w:val="003642C6"/>
    <w:rsid w:val="00366FB7"/>
    <w:rsid w:val="0036793E"/>
    <w:rsid w:val="003731FF"/>
    <w:rsid w:val="00373219"/>
    <w:rsid w:val="003737A5"/>
    <w:rsid w:val="00375745"/>
    <w:rsid w:val="003758F0"/>
    <w:rsid w:val="00375FA2"/>
    <w:rsid w:val="003810E2"/>
    <w:rsid w:val="00381D03"/>
    <w:rsid w:val="00381F98"/>
    <w:rsid w:val="00386190"/>
    <w:rsid w:val="00387658"/>
    <w:rsid w:val="0039073C"/>
    <w:rsid w:val="003908D7"/>
    <w:rsid w:val="0039194C"/>
    <w:rsid w:val="00391F14"/>
    <w:rsid w:val="00392878"/>
    <w:rsid w:val="0039371D"/>
    <w:rsid w:val="00393AA3"/>
    <w:rsid w:val="0039424D"/>
    <w:rsid w:val="00395FFD"/>
    <w:rsid w:val="00397515"/>
    <w:rsid w:val="0039790E"/>
    <w:rsid w:val="003A101B"/>
    <w:rsid w:val="003A2C03"/>
    <w:rsid w:val="003A31EF"/>
    <w:rsid w:val="003A328A"/>
    <w:rsid w:val="003A35F4"/>
    <w:rsid w:val="003A47ED"/>
    <w:rsid w:val="003A4C5D"/>
    <w:rsid w:val="003A554F"/>
    <w:rsid w:val="003A5A6D"/>
    <w:rsid w:val="003A78A5"/>
    <w:rsid w:val="003B0C12"/>
    <w:rsid w:val="003B0C68"/>
    <w:rsid w:val="003B0C6F"/>
    <w:rsid w:val="003B2F53"/>
    <w:rsid w:val="003B3470"/>
    <w:rsid w:val="003B3FAD"/>
    <w:rsid w:val="003B465A"/>
    <w:rsid w:val="003B49C9"/>
    <w:rsid w:val="003B7339"/>
    <w:rsid w:val="003B7524"/>
    <w:rsid w:val="003C0D6D"/>
    <w:rsid w:val="003C14D9"/>
    <w:rsid w:val="003C1F9B"/>
    <w:rsid w:val="003C207F"/>
    <w:rsid w:val="003C2614"/>
    <w:rsid w:val="003C2682"/>
    <w:rsid w:val="003C3D08"/>
    <w:rsid w:val="003C4484"/>
    <w:rsid w:val="003C4678"/>
    <w:rsid w:val="003C5BE3"/>
    <w:rsid w:val="003C6398"/>
    <w:rsid w:val="003C6999"/>
    <w:rsid w:val="003C7BA2"/>
    <w:rsid w:val="003C7ED3"/>
    <w:rsid w:val="003D0A3E"/>
    <w:rsid w:val="003D41E7"/>
    <w:rsid w:val="003D4255"/>
    <w:rsid w:val="003D5498"/>
    <w:rsid w:val="003D64FD"/>
    <w:rsid w:val="003D68BA"/>
    <w:rsid w:val="003D6E82"/>
    <w:rsid w:val="003D7667"/>
    <w:rsid w:val="003D7691"/>
    <w:rsid w:val="003E0D16"/>
    <w:rsid w:val="003E215A"/>
    <w:rsid w:val="003E3246"/>
    <w:rsid w:val="003E4BA4"/>
    <w:rsid w:val="003E54AC"/>
    <w:rsid w:val="003E5E25"/>
    <w:rsid w:val="003E6221"/>
    <w:rsid w:val="003E63A1"/>
    <w:rsid w:val="003E714D"/>
    <w:rsid w:val="003E7680"/>
    <w:rsid w:val="003E7F83"/>
    <w:rsid w:val="003F11B9"/>
    <w:rsid w:val="003F2648"/>
    <w:rsid w:val="003F3DE7"/>
    <w:rsid w:val="003F498E"/>
    <w:rsid w:val="003F6653"/>
    <w:rsid w:val="003F666E"/>
    <w:rsid w:val="003F68FE"/>
    <w:rsid w:val="003F7AB1"/>
    <w:rsid w:val="00400B75"/>
    <w:rsid w:val="004010EE"/>
    <w:rsid w:val="00403688"/>
    <w:rsid w:val="00403C64"/>
    <w:rsid w:val="00404B21"/>
    <w:rsid w:val="00404BA5"/>
    <w:rsid w:val="0040637F"/>
    <w:rsid w:val="00410158"/>
    <w:rsid w:val="004106D9"/>
    <w:rsid w:val="00410BB5"/>
    <w:rsid w:val="00410F11"/>
    <w:rsid w:val="0041130F"/>
    <w:rsid w:val="0041141E"/>
    <w:rsid w:val="00411E4D"/>
    <w:rsid w:val="00411F7C"/>
    <w:rsid w:val="00412732"/>
    <w:rsid w:val="004127A4"/>
    <w:rsid w:val="00413CB8"/>
    <w:rsid w:val="00413E15"/>
    <w:rsid w:val="00416D74"/>
    <w:rsid w:val="00420650"/>
    <w:rsid w:val="00420720"/>
    <w:rsid w:val="00420ABF"/>
    <w:rsid w:val="00423D70"/>
    <w:rsid w:val="0042581E"/>
    <w:rsid w:val="00427731"/>
    <w:rsid w:val="00427788"/>
    <w:rsid w:val="00427943"/>
    <w:rsid w:val="00427C18"/>
    <w:rsid w:val="0043101A"/>
    <w:rsid w:val="00431E5F"/>
    <w:rsid w:val="00431E94"/>
    <w:rsid w:val="00431E9A"/>
    <w:rsid w:val="00433C53"/>
    <w:rsid w:val="00440879"/>
    <w:rsid w:val="004425A7"/>
    <w:rsid w:val="00442F69"/>
    <w:rsid w:val="00443041"/>
    <w:rsid w:val="00445122"/>
    <w:rsid w:val="0044569B"/>
    <w:rsid w:val="00446FA7"/>
    <w:rsid w:val="00450C7E"/>
    <w:rsid w:val="00453691"/>
    <w:rsid w:val="004538EA"/>
    <w:rsid w:val="00454B24"/>
    <w:rsid w:val="00455345"/>
    <w:rsid w:val="00457CE6"/>
    <w:rsid w:val="00460675"/>
    <w:rsid w:val="0046102D"/>
    <w:rsid w:val="00461327"/>
    <w:rsid w:val="00462858"/>
    <w:rsid w:val="00462B51"/>
    <w:rsid w:val="00465A6B"/>
    <w:rsid w:val="004664D2"/>
    <w:rsid w:val="00471CBF"/>
    <w:rsid w:val="00474462"/>
    <w:rsid w:val="0047484D"/>
    <w:rsid w:val="004757CD"/>
    <w:rsid w:val="00475A2B"/>
    <w:rsid w:val="00475F3F"/>
    <w:rsid w:val="004764FC"/>
    <w:rsid w:val="00476DFE"/>
    <w:rsid w:val="00476E94"/>
    <w:rsid w:val="00480E1D"/>
    <w:rsid w:val="0048330F"/>
    <w:rsid w:val="00485B4D"/>
    <w:rsid w:val="00486116"/>
    <w:rsid w:val="00486383"/>
    <w:rsid w:val="00486E45"/>
    <w:rsid w:val="0049037D"/>
    <w:rsid w:val="00490576"/>
    <w:rsid w:val="004911A5"/>
    <w:rsid w:val="0049170C"/>
    <w:rsid w:val="00491741"/>
    <w:rsid w:val="00494B26"/>
    <w:rsid w:val="004951DF"/>
    <w:rsid w:val="00495E13"/>
    <w:rsid w:val="004A057B"/>
    <w:rsid w:val="004A2319"/>
    <w:rsid w:val="004A4D88"/>
    <w:rsid w:val="004A60DE"/>
    <w:rsid w:val="004A64FA"/>
    <w:rsid w:val="004A7464"/>
    <w:rsid w:val="004B00B5"/>
    <w:rsid w:val="004B30B9"/>
    <w:rsid w:val="004B3945"/>
    <w:rsid w:val="004B526E"/>
    <w:rsid w:val="004C062F"/>
    <w:rsid w:val="004C08B2"/>
    <w:rsid w:val="004C0A75"/>
    <w:rsid w:val="004C0D9F"/>
    <w:rsid w:val="004C1ED7"/>
    <w:rsid w:val="004C379A"/>
    <w:rsid w:val="004C37FD"/>
    <w:rsid w:val="004C4CDB"/>
    <w:rsid w:val="004C52CF"/>
    <w:rsid w:val="004C6133"/>
    <w:rsid w:val="004C66ED"/>
    <w:rsid w:val="004C6BBE"/>
    <w:rsid w:val="004D0751"/>
    <w:rsid w:val="004D08B6"/>
    <w:rsid w:val="004D3581"/>
    <w:rsid w:val="004D3C50"/>
    <w:rsid w:val="004D3E09"/>
    <w:rsid w:val="004D4A55"/>
    <w:rsid w:val="004D6B4E"/>
    <w:rsid w:val="004E0E8A"/>
    <w:rsid w:val="004E3578"/>
    <w:rsid w:val="004E3B2D"/>
    <w:rsid w:val="004E693F"/>
    <w:rsid w:val="004E6A2C"/>
    <w:rsid w:val="004E6F5F"/>
    <w:rsid w:val="004F0A22"/>
    <w:rsid w:val="004F141B"/>
    <w:rsid w:val="004F1E1C"/>
    <w:rsid w:val="004F55B0"/>
    <w:rsid w:val="004F72F8"/>
    <w:rsid w:val="0050244A"/>
    <w:rsid w:val="00503A96"/>
    <w:rsid w:val="00504158"/>
    <w:rsid w:val="00504A1C"/>
    <w:rsid w:val="00504E60"/>
    <w:rsid w:val="00505D6C"/>
    <w:rsid w:val="00510980"/>
    <w:rsid w:val="00511124"/>
    <w:rsid w:val="005115CF"/>
    <w:rsid w:val="005115D5"/>
    <w:rsid w:val="0051267E"/>
    <w:rsid w:val="00513F0D"/>
    <w:rsid w:val="00516179"/>
    <w:rsid w:val="00517369"/>
    <w:rsid w:val="0052119F"/>
    <w:rsid w:val="00523855"/>
    <w:rsid w:val="00523A7C"/>
    <w:rsid w:val="00526934"/>
    <w:rsid w:val="0052751A"/>
    <w:rsid w:val="00527BE2"/>
    <w:rsid w:val="00527C75"/>
    <w:rsid w:val="00527D8F"/>
    <w:rsid w:val="00530088"/>
    <w:rsid w:val="005300E4"/>
    <w:rsid w:val="00531250"/>
    <w:rsid w:val="005316CF"/>
    <w:rsid w:val="00533E41"/>
    <w:rsid w:val="005358E5"/>
    <w:rsid w:val="00536841"/>
    <w:rsid w:val="005368B1"/>
    <w:rsid w:val="00537B73"/>
    <w:rsid w:val="0054157A"/>
    <w:rsid w:val="00542429"/>
    <w:rsid w:val="00544C91"/>
    <w:rsid w:val="00545176"/>
    <w:rsid w:val="00545A97"/>
    <w:rsid w:val="00546CFE"/>
    <w:rsid w:val="0055042C"/>
    <w:rsid w:val="005515AE"/>
    <w:rsid w:val="00551EDD"/>
    <w:rsid w:val="005537B2"/>
    <w:rsid w:val="005547E5"/>
    <w:rsid w:val="00554F30"/>
    <w:rsid w:val="005573F3"/>
    <w:rsid w:val="00557887"/>
    <w:rsid w:val="00557A75"/>
    <w:rsid w:val="00557E32"/>
    <w:rsid w:val="00561C3E"/>
    <w:rsid w:val="00561DC9"/>
    <w:rsid w:val="00562AA5"/>
    <w:rsid w:val="00563D84"/>
    <w:rsid w:val="00564256"/>
    <w:rsid w:val="00564A02"/>
    <w:rsid w:val="00564D2A"/>
    <w:rsid w:val="00565B9A"/>
    <w:rsid w:val="0056605F"/>
    <w:rsid w:val="00570577"/>
    <w:rsid w:val="0057269B"/>
    <w:rsid w:val="0057316C"/>
    <w:rsid w:val="00573B0E"/>
    <w:rsid w:val="005746D3"/>
    <w:rsid w:val="00574E77"/>
    <w:rsid w:val="00575B92"/>
    <w:rsid w:val="00577E42"/>
    <w:rsid w:val="0058015A"/>
    <w:rsid w:val="005803F5"/>
    <w:rsid w:val="00585C5A"/>
    <w:rsid w:val="005867B8"/>
    <w:rsid w:val="00590450"/>
    <w:rsid w:val="00590A39"/>
    <w:rsid w:val="00590D94"/>
    <w:rsid w:val="0059188F"/>
    <w:rsid w:val="00593407"/>
    <w:rsid w:val="0059582B"/>
    <w:rsid w:val="00595EE4"/>
    <w:rsid w:val="005972D9"/>
    <w:rsid w:val="005A19BD"/>
    <w:rsid w:val="005A2060"/>
    <w:rsid w:val="005A26F0"/>
    <w:rsid w:val="005A30FC"/>
    <w:rsid w:val="005A38B5"/>
    <w:rsid w:val="005A40D7"/>
    <w:rsid w:val="005A5296"/>
    <w:rsid w:val="005A59C4"/>
    <w:rsid w:val="005A658B"/>
    <w:rsid w:val="005A6C18"/>
    <w:rsid w:val="005B04C8"/>
    <w:rsid w:val="005B04CE"/>
    <w:rsid w:val="005B0F6F"/>
    <w:rsid w:val="005B59EF"/>
    <w:rsid w:val="005B6D71"/>
    <w:rsid w:val="005C1A75"/>
    <w:rsid w:val="005C363D"/>
    <w:rsid w:val="005C4A11"/>
    <w:rsid w:val="005C5170"/>
    <w:rsid w:val="005C5EF3"/>
    <w:rsid w:val="005C5FD8"/>
    <w:rsid w:val="005C6581"/>
    <w:rsid w:val="005D012F"/>
    <w:rsid w:val="005D1C4A"/>
    <w:rsid w:val="005D2414"/>
    <w:rsid w:val="005D246F"/>
    <w:rsid w:val="005D414B"/>
    <w:rsid w:val="005D58C5"/>
    <w:rsid w:val="005E206D"/>
    <w:rsid w:val="005E237B"/>
    <w:rsid w:val="005E296A"/>
    <w:rsid w:val="005E34CF"/>
    <w:rsid w:val="005E3753"/>
    <w:rsid w:val="005E4F09"/>
    <w:rsid w:val="005E6B78"/>
    <w:rsid w:val="005E76A1"/>
    <w:rsid w:val="005E7C21"/>
    <w:rsid w:val="005F1D1F"/>
    <w:rsid w:val="005F5042"/>
    <w:rsid w:val="005F5201"/>
    <w:rsid w:val="005F6441"/>
    <w:rsid w:val="006038A6"/>
    <w:rsid w:val="0060446B"/>
    <w:rsid w:val="00604C52"/>
    <w:rsid w:val="006069EE"/>
    <w:rsid w:val="00607FC0"/>
    <w:rsid w:val="006100D9"/>
    <w:rsid w:val="00611234"/>
    <w:rsid w:val="00612B8D"/>
    <w:rsid w:val="00612BAC"/>
    <w:rsid w:val="0061375F"/>
    <w:rsid w:val="00613C83"/>
    <w:rsid w:val="0061663A"/>
    <w:rsid w:val="00620640"/>
    <w:rsid w:val="0062162B"/>
    <w:rsid w:val="00621885"/>
    <w:rsid w:val="00621E54"/>
    <w:rsid w:val="00622460"/>
    <w:rsid w:val="00622FFB"/>
    <w:rsid w:val="006238A2"/>
    <w:rsid w:val="00623B09"/>
    <w:rsid w:val="00623CFC"/>
    <w:rsid w:val="00623F26"/>
    <w:rsid w:val="006243F7"/>
    <w:rsid w:val="00625C6A"/>
    <w:rsid w:val="00625CCF"/>
    <w:rsid w:val="00626403"/>
    <w:rsid w:val="00626E9D"/>
    <w:rsid w:val="006332B1"/>
    <w:rsid w:val="006334EB"/>
    <w:rsid w:val="006336A6"/>
    <w:rsid w:val="006343B2"/>
    <w:rsid w:val="00636557"/>
    <w:rsid w:val="0064015F"/>
    <w:rsid w:val="00640FBA"/>
    <w:rsid w:val="00641849"/>
    <w:rsid w:val="00642694"/>
    <w:rsid w:val="006439BD"/>
    <w:rsid w:val="006439E0"/>
    <w:rsid w:val="006442A8"/>
    <w:rsid w:val="0064542A"/>
    <w:rsid w:val="00645F5C"/>
    <w:rsid w:val="00646FD9"/>
    <w:rsid w:val="00647767"/>
    <w:rsid w:val="006516FE"/>
    <w:rsid w:val="00653406"/>
    <w:rsid w:val="00653CD0"/>
    <w:rsid w:val="006550C8"/>
    <w:rsid w:val="006556BD"/>
    <w:rsid w:val="00661B4E"/>
    <w:rsid w:val="00661D40"/>
    <w:rsid w:val="00662405"/>
    <w:rsid w:val="00662E5A"/>
    <w:rsid w:val="00664F61"/>
    <w:rsid w:val="00665721"/>
    <w:rsid w:val="00665A06"/>
    <w:rsid w:val="00666737"/>
    <w:rsid w:val="00666F8C"/>
    <w:rsid w:val="00667DF8"/>
    <w:rsid w:val="00670B67"/>
    <w:rsid w:val="006728AF"/>
    <w:rsid w:val="00673E22"/>
    <w:rsid w:val="00676D94"/>
    <w:rsid w:val="00682C82"/>
    <w:rsid w:val="006835B7"/>
    <w:rsid w:val="00684168"/>
    <w:rsid w:val="00685ACF"/>
    <w:rsid w:val="006876B4"/>
    <w:rsid w:val="00691888"/>
    <w:rsid w:val="00692770"/>
    <w:rsid w:val="0069441E"/>
    <w:rsid w:val="0069560C"/>
    <w:rsid w:val="00695C01"/>
    <w:rsid w:val="00696771"/>
    <w:rsid w:val="0069716D"/>
    <w:rsid w:val="006A0CA5"/>
    <w:rsid w:val="006A0D21"/>
    <w:rsid w:val="006A2A48"/>
    <w:rsid w:val="006A3040"/>
    <w:rsid w:val="006A352F"/>
    <w:rsid w:val="006A3832"/>
    <w:rsid w:val="006A4868"/>
    <w:rsid w:val="006A5089"/>
    <w:rsid w:val="006A5E0D"/>
    <w:rsid w:val="006A5E74"/>
    <w:rsid w:val="006A6871"/>
    <w:rsid w:val="006A6D5B"/>
    <w:rsid w:val="006A744E"/>
    <w:rsid w:val="006A7B38"/>
    <w:rsid w:val="006B0FD5"/>
    <w:rsid w:val="006B2C33"/>
    <w:rsid w:val="006B3CDD"/>
    <w:rsid w:val="006B3FB6"/>
    <w:rsid w:val="006B4D0C"/>
    <w:rsid w:val="006B54F2"/>
    <w:rsid w:val="006B6C05"/>
    <w:rsid w:val="006B732D"/>
    <w:rsid w:val="006B7D08"/>
    <w:rsid w:val="006C1F56"/>
    <w:rsid w:val="006C4071"/>
    <w:rsid w:val="006C43A5"/>
    <w:rsid w:val="006D260D"/>
    <w:rsid w:val="006D372F"/>
    <w:rsid w:val="006D4EF3"/>
    <w:rsid w:val="006D7825"/>
    <w:rsid w:val="006E0527"/>
    <w:rsid w:val="006E1B5E"/>
    <w:rsid w:val="006E3AE2"/>
    <w:rsid w:val="006E5460"/>
    <w:rsid w:val="006E6208"/>
    <w:rsid w:val="006E634B"/>
    <w:rsid w:val="006E654A"/>
    <w:rsid w:val="006F02D1"/>
    <w:rsid w:val="006F0605"/>
    <w:rsid w:val="006F1514"/>
    <w:rsid w:val="006F2821"/>
    <w:rsid w:val="006F44E0"/>
    <w:rsid w:val="006F4754"/>
    <w:rsid w:val="006F593B"/>
    <w:rsid w:val="006F7800"/>
    <w:rsid w:val="006F7E56"/>
    <w:rsid w:val="00700EDF"/>
    <w:rsid w:val="00701BB8"/>
    <w:rsid w:val="00702D3D"/>
    <w:rsid w:val="00704036"/>
    <w:rsid w:val="007071E2"/>
    <w:rsid w:val="0070750F"/>
    <w:rsid w:val="00707546"/>
    <w:rsid w:val="00707966"/>
    <w:rsid w:val="007107F8"/>
    <w:rsid w:val="00710F8E"/>
    <w:rsid w:val="00711616"/>
    <w:rsid w:val="00712610"/>
    <w:rsid w:val="00712A7B"/>
    <w:rsid w:val="00712FC8"/>
    <w:rsid w:val="007139E6"/>
    <w:rsid w:val="00714319"/>
    <w:rsid w:val="00714FBD"/>
    <w:rsid w:val="00715648"/>
    <w:rsid w:val="00717371"/>
    <w:rsid w:val="00717890"/>
    <w:rsid w:val="007217BA"/>
    <w:rsid w:val="00721F50"/>
    <w:rsid w:val="0072237A"/>
    <w:rsid w:val="00724D13"/>
    <w:rsid w:val="00724DF7"/>
    <w:rsid w:val="0072512F"/>
    <w:rsid w:val="00725B53"/>
    <w:rsid w:val="007264F5"/>
    <w:rsid w:val="00727632"/>
    <w:rsid w:val="0073101F"/>
    <w:rsid w:val="0073107E"/>
    <w:rsid w:val="00734BD3"/>
    <w:rsid w:val="00734D2B"/>
    <w:rsid w:val="00735A0E"/>
    <w:rsid w:val="00735F7B"/>
    <w:rsid w:val="007369EF"/>
    <w:rsid w:val="00736FB1"/>
    <w:rsid w:val="00737002"/>
    <w:rsid w:val="00740103"/>
    <w:rsid w:val="007406F2"/>
    <w:rsid w:val="00741FDD"/>
    <w:rsid w:val="007425FE"/>
    <w:rsid w:val="00742F08"/>
    <w:rsid w:val="0074372B"/>
    <w:rsid w:val="00743CFF"/>
    <w:rsid w:val="0074519E"/>
    <w:rsid w:val="00745916"/>
    <w:rsid w:val="00745AA1"/>
    <w:rsid w:val="0074689B"/>
    <w:rsid w:val="00746905"/>
    <w:rsid w:val="00751D33"/>
    <w:rsid w:val="0075450C"/>
    <w:rsid w:val="00754931"/>
    <w:rsid w:val="0075562B"/>
    <w:rsid w:val="0075568C"/>
    <w:rsid w:val="00755CC4"/>
    <w:rsid w:val="00755D9F"/>
    <w:rsid w:val="00756F8D"/>
    <w:rsid w:val="007570C4"/>
    <w:rsid w:val="00757349"/>
    <w:rsid w:val="0076035D"/>
    <w:rsid w:val="00761556"/>
    <w:rsid w:val="007627EE"/>
    <w:rsid w:val="00763680"/>
    <w:rsid w:val="00763D07"/>
    <w:rsid w:val="007648E8"/>
    <w:rsid w:val="00767C62"/>
    <w:rsid w:val="00773064"/>
    <w:rsid w:val="00773733"/>
    <w:rsid w:val="00776018"/>
    <w:rsid w:val="00777029"/>
    <w:rsid w:val="0077724A"/>
    <w:rsid w:val="007776E5"/>
    <w:rsid w:val="00777867"/>
    <w:rsid w:val="00780CF8"/>
    <w:rsid w:val="007853B9"/>
    <w:rsid w:val="00786D6C"/>
    <w:rsid w:val="00791B53"/>
    <w:rsid w:val="00791D60"/>
    <w:rsid w:val="007920C9"/>
    <w:rsid w:val="0079320E"/>
    <w:rsid w:val="00793AF9"/>
    <w:rsid w:val="007941A3"/>
    <w:rsid w:val="0079679E"/>
    <w:rsid w:val="007A0341"/>
    <w:rsid w:val="007A07E4"/>
    <w:rsid w:val="007A1B95"/>
    <w:rsid w:val="007A3961"/>
    <w:rsid w:val="007A50BC"/>
    <w:rsid w:val="007A74B7"/>
    <w:rsid w:val="007A74EA"/>
    <w:rsid w:val="007B1674"/>
    <w:rsid w:val="007B1992"/>
    <w:rsid w:val="007B1A72"/>
    <w:rsid w:val="007B1AD2"/>
    <w:rsid w:val="007B1DAD"/>
    <w:rsid w:val="007B3CAB"/>
    <w:rsid w:val="007B43BB"/>
    <w:rsid w:val="007B6BE0"/>
    <w:rsid w:val="007B7CE9"/>
    <w:rsid w:val="007C009C"/>
    <w:rsid w:val="007C062C"/>
    <w:rsid w:val="007C0DA1"/>
    <w:rsid w:val="007C1290"/>
    <w:rsid w:val="007C2E28"/>
    <w:rsid w:val="007C2E6F"/>
    <w:rsid w:val="007C357C"/>
    <w:rsid w:val="007C43C4"/>
    <w:rsid w:val="007C46E6"/>
    <w:rsid w:val="007C5B57"/>
    <w:rsid w:val="007C6E7B"/>
    <w:rsid w:val="007D128E"/>
    <w:rsid w:val="007D336A"/>
    <w:rsid w:val="007D4408"/>
    <w:rsid w:val="007D44F3"/>
    <w:rsid w:val="007D7447"/>
    <w:rsid w:val="007E0449"/>
    <w:rsid w:val="007E05AA"/>
    <w:rsid w:val="007E09BF"/>
    <w:rsid w:val="007E2C59"/>
    <w:rsid w:val="007E3139"/>
    <w:rsid w:val="007E3D12"/>
    <w:rsid w:val="007E4A53"/>
    <w:rsid w:val="007E56A0"/>
    <w:rsid w:val="007E63D3"/>
    <w:rsid w:val="007E6531"/>
    <w:rsid w:val="007E765B"/>
    <w:rsid w:val="007E76B2"/>
    <w:rsid w:val="007F0641"/>
    <w:rsid w:val="007F177D"/>
    <w:rsid w:val="007F22DF"/>
    <w:rsid w:val="007F3684"/>
    <w:rsid w:val="007F4094"/>
    <w:rsid w:val="007F578D"/>
    <w:rsid w:val="007F617F"/>
    <w:rsid w:val="007F70B8"/>
    <w:rsid w:val="007F7712"/>
    <w:rsid w:val="008001D6"/>
    <w:rsid w:val="00801219"/>
    <w:rsid w:val="00801703"/>
    <w:rsid w:val="00801E7D"/>
    <w:rsid w:val="00805CA8"/>
    <w:rsid w:val="00806187"/>
    <w:rsid w:val="008072ED"/>
    <w:rsid w:val="00807D24"/>
    <w:rsid w:val="008103BF"/>
    <w:rsid w:val="00810BA3"/>
    <w:rsid w:val="008116FF"/>
    <w:rsid w:val="00811EE1"/>
    <w:rsid w:val="00813043"/>
    <w:rsid w:val="0081353E"/>
    <w:rsid w:val="00814D73"/>
    <w:rsid w:val="00817AA7"/>
    <w:rsid w:val="00817CB8"/>
    <w:rsid w:val="008206D3"/>
    <w:rsid w:val="00820E4F"/>
    <w:rsid w:val="00821D7A"/>
    <w:rsid w:val="008223E1"/>
    <w:rsid w:val="008226F6"/>
    <w:rsid w:val="00824E65"/>
    <w:rsid w:val="00825BF4"/>
    <w:rsid w:val="00825DC6"/>
    <w:rsid w:val="0082786A"/>
    <w:rsid w:val="00827AD7"/>
    <w:rsid w:val="008307CE"/>
    <w:rsid w:val="008318DC"/>
    <w:rsid w:val="008327FB"/>
    <w:rsid w:val="00832FC9"/>
    <w:rsid w:val="00833325"/>
    <w:rsid w:val="00833924"/>
    <w:rsid w:val="00833B03"/>
    <w:rsid w:val="00834C7C"/>
    <w:rsid w:val="00835722"/>
    <w:rsid w:val="00837D11"/>
    <w:rsid w:val="00837DD3"/>
    <w:rsid w:val="0084088A"/>
    <w:rsid w:val="00841560"/>
    <w:rsid w:val="00842E39"/>
    <w:rsid w:val="008438B7"/>
    <w:rsid w:val="00844219"/>
    <w:rsid w:val="00844A9D"/>
    <w:rsid w:val="00846483"/>
    <w:rsid w:val="00846C9C"/>
    <w:rsid w:val="00846D60"/>
    <w:rsid w:val="00850B91"/>
    <w:rsid w:val="00850F58"/>
    <w:rsid w:val="00852765"/>
    <w:rsid w:val="008527FD"/>
    <w:rsid w:val="00853602"/>
    <w:rsid w:val="00854EC6"/>
    <w:rsid w:val="0086112C"/>
    <w:rsid w:val="00863E5D"/>
    <w:rsid w:val="008640D5"/>
    <w:rsid w:val="00864B85"/>
    <w:rsid w:val="008650EE"/>
    <w:rsid w:val="008654CE"/>
    <w:rsid w:val="0086599B"/>
    <w:rsid w:val="00866EE2"/>
    <w:rsid w:val="00867D31"/>
    <w:rsid w:val="008703E9"/>
    <w:rsid w:val="00870D04"/>
    <w:rsid w:val="008717DA"/>
    <w:rsid w:val="008738BA"/>
    <w:rsid w:val="00873B54"/>
    <w:rsid w:val="00873FC0"/>
    <w:rsid w:val="008740B5"/>
    <w:rsid w:val="00874E9C"/>
    <w:rsid w:val="00875B79"/>
    <w:rsid w:val="00877F96"/>
    <w:rsid w:val="0088066E"/>
    <w:rsid w:val="00880C88"/>
    <w:rsid w:val="008815C9"/>
    <w:rsid w:val="0088274E"/>
    <w:rsid w:val="00882B2E"/>
    <w:rsid w:val="00882EAD"/>
    <w:rsid w:val="0088462C"/>
    <w:rsid w:val="00885D16"/>
    <w:rsid w:val="008902FB"/>
    <w:rsid w:val="0089061D"/>
    <w:rsid w:val="00890EDA"/>
    <w:rsid w:val="008912E8"/>
    <w:rsid w:val="008920F8"/>
    <w:rsid w:val="008927A5"/>
    <w:rsid w:val="00892E17"/>
    <w:rsid w:val="00893DB3"/>
    <w:rsid w:val="00894331"/>
    <w:rsid w:val="00895B41"/>
    <w:rsid w:val="008965CB"/>
    <w:rsid w:val="0089704A"/>
    <w:rsid w:val="008A0CD6"/>
    <w:rsid w:val="008A18CB"/>
    <w:rsid w:val="008A2378"/>
    <w:rsid w:val="008A2A25"/>
    <w:rsid w:val="008A2BE6"/>
    <w:rsid w:val="008A3FE2"/>
    <w:rsid w:val="008A464B"/>
    <w:rsid w:val="008A6ABD"/>
    <w:rsid w:val="008B0415"/>
    <w:rsid w:val="008B2FCA"/>
    <w:rsid w:val="008B37AB"/>
    <w:rsid w:val="008B44F7"/>
    <w:rsid w:val="008B454A"/>
    <w:rsid w:val="008B47F5"/>
    <w:rsid w:val="008B50FB"/>
    <w:rsid w:val="008B671C"/>
    <w:rsid w:val="008B6D24"/>
    <w:rsid w:val="008B71AA"/>
    <w:rsid w:val="008C0FDD"/>
    <w:rsid w:val="008C2F60"/>
    <w:rsid w:val="008C3E3F"/>
    <w:rsid w:val="008C4104"/>
    <w:rsid w:val="008C5110"/>
    <w:rsid w:val="008C51F7"/>
    <w:rsid w:val="008C7354"/>
    <w:rsid w:val="008C76DF"/>
    <w:rsid w:val="008D048F"/>
    <w:rsid w:val="008D1B04"/>
    <w:rsid w:val="008D211E"/>
    <w:rsid w:val="008D4E31"/>
    <w:rsid w:val="008D5402"/>
    <w:rsid w:val="008D55F8"/>
    <w:rsid w:val="008D5CCB"/>
    <w:rsid w:val="008D6853"/>
    <w:rsid w:val="008D6D9D"/>
    <w:rsid w:val="008D7254"/>
    <w:rsid w:val="008E1DF9"/>
    <w:rsid w:val="008E1F55"/>
    <w:rsid w:val="008E26A5"/>
    <w:rsid w:val="008E2EBD"/>
    <w:rsid w:val="008E303A"/>
    <w:rsid w:val="008E32A9"/>
    <w:rsid w:val="008E3F2F"/>
    <w:rsid w:val="008E4D95"/>
    <w:rsid w:val="008E57CC"/>
    <w:rsid w:val="008E6B54"/>
    <w:rsid w:val="008E7C9F"/>
    <w:rsid w:val="008F0296"/>
    <w:rsid w:val="008F1535"/>
    <w:rsid w:val="008F182A"/>
    <w:rsid w:val="008F2AF9"/>
    <w:rsid w:val="008F49EB"/>
    <w:rsid w:val="008F4FFD"/>
    <w:rsid w:val="008F5FE9"/>
    <w:rsid w:val="008F60C1"/>
    <w:rsid w:val="008F65C5"/>
    <w:rsid w:val="008F72B4"/>
    <w:rsid w:val="009004EE"/>
    <w:rsid w:val="00900B8F"/>
    <w:rsid w:val="00901816"/>
    <w:rsid w:val="00902463"/>
    <w:rsid w:val="009033A5"/>
    <w:rsid w:val="00903604"/>
    <w:rsid w:val="00904967"/>
    <w:rsid w:val="00904ED3"/>
    <w:rsid w:val="009052D4"/>
    <w:rsid w:val="009072D8"/>
    <w:rsid w:val="0090740A"/>
    <w:rsid w:val="009077C4"/>
    <w:rsid w:val="00907D8B"/>
    <w:rsid w:val="009111E3"/>
    <w:rsid w:val="0091127D"/>
    <w:rsid w:val="0091152C"/>
    <w:rsid w:val="009116B2"/>
    <w:rsid w:val="00913223"/>
    <w:rsid w:val="00913249"/>
    <w:rsid w:val="0091379D"/>
    <w:rsid w:val="00916BB4"/>
    <w:rsid w:val="0092089E"/>
    <w:rsid w:val="00921F70"/>
    <w:rsid w:val="009224FD"/>
    <w:rsid w:val="00922952"/>
    <w:rsid w:val="00925040"/>
    <w:rsid w:val="009258D5"/>
    <w:rsid w:val="00925B41"/>
    <w:rsid w:val="00926550"/>
    <w:rsid w:val="0092703D"/>
    <w:rsid w:val="009273DD"/>
    <w:rsid w:val="00931803"/>
    <w:rsid w:val="009365AB"/>
    <w:rsid w:val="00937B02"/>
    <w:rsid w:val="0094017C"/>
    <w:rsid w:val="00941428"/>
    <w:rsid w:val="009415B6"/>
    <w:rsid w:val="00941644"/>
    <w:rsid w:val="0094244E"/>
    <w:rsid w:val="00942633"/>
    <w:rsid w:val="00945A06"/>
    <w:rsid w:val="009461F8"/>
    <w:rsid w:val="00950144"/>
    <w:rsid w:val="00950A78"/>
    <w:rsid w:val="00951B13"/>
    <w:rsid w:val="0095249F"/>
    <w:rsid w:val="009537DB"/>
    <w:rsid w:val="00954732"/>
    <w:rsid w:val="00956E27"/>
    <w:rsid w:val="00957595"/>
    <w:rsid w:val="00957E74"/>
    <w:rsid w:val="009608AC"/>
    <w:rsid w:val="00961455"/>
    <w:rsid w:val="00961801"/>
    <w:rsid w:val="00963CC2"/>
    <w:rsid w:val="009658BD"/>
    <w:rsid w:val="0096591B"/>
    <w:rsid w:val="00965A61"/>
    <w:rsid w:val="009660A3"/>
    <w:rsid w:val="00966567"/>
    <w:rsid w:val="00966A15"/>
    <w:rsid w:val="00967854"/>
    <w:rsid w:val="00967D21"/>
    <w:rsid w:val="009725A4"/>
    <w:rsid w:val="00972A3D"/>
    <w:rsid w:val="00972CBF"/>
    <w:rsid w:val="00972D11"/>
    <w:rsid w:val="00973254"/>
    <w:rsid w:val="009738D3"/>
    <w:rsid w:val="00973DA8"/>
    <w:rsid w:val="009744F3"/>
    <w:rsid w:val="00974591"/>
    <w:rsid w:val="009745B7"/>
    <w:rsid w:val="00974E7E"/>
    <w:rsid w:val="00974F05"/>
    <w:rsid w:val="00976435"/>
    <w:rsid w:val="00976A87"/>
    <w:rsid w:val="00983C34"/>
    <w:rsid w:val="009840F8"/>
    <w:rsid w:val="00986BD7"/>
    <w:rsid w:val="00986E63"/>
    <w:rsid w:val="009904E3"/>
    <w:rsid w:val="00991149"/>
    <w:rsid w:val="009917B3"/>
    <w:rsid w:val="00992116"/>
    <w:rsid w:val="00993EC1"/>
    <w:rsid w:val="009942A0"/>
    <w:rsid w:val="009946FF"/>
    <w:rsid w:val="00994DD7"/>
    <w:rsid w:val="0099634A"/>
    <w:rsid w:val="009A022B"/>
    <w:rsid w:val="009A0270"/>
    <w:rsid w:val="009A0277"/>
    <w:rsid w:val="009A1B31"/>
    <w:rsid w:val="009A1F3C"/>
    <w:rsid w:val="009A4923"/>
    <w:rsid w:val="009A53A4"/>
    <w:rsid w:val="009B1664"/>
    <w:rsid w:val="009B2326"/>
    <w:rsid w:val="009B401A"/>
    <w:rsid w:val="009B422D"/>
    <w:rsid w:val="009C054B"/>
    <w:rsid w:val="009C0B28"/>
    <w:rsid w:val="009C0F43"/>
    <w:rsid w:val="009C387B"/>
    <w:rsid w:val="009C5714"/>
    <w:rsid w:val="009C573A"/>
    <w:rsid w:val="009C7D7E"/>
    <w:rsid w:val="009D0DD9"/>
    <w:rsid w:val="009D14C3"/>
    <w:rsid w:val="009D34D5"/>
    <w:rsid w:val="009D3CC9"/>
    <w:rsid w:val="009D3D77"/>
    <w:rsid w:val="009D6D47"/>
    <w:rsid w:val="009D7DA2"/>
    <w:rsid w:val="009E035C"/>
    <w:rsid w:val="009E130F"/>
    <w:rsid w:val="009E165C"/>
    <w:rsid w:val="009E303C"/>
    <w:rsid w:val="009E464D"/>
    <w:rsid w:val="009E5515"/>
    <w:rsid w:val="009E6A70"/>
    <w:rsid w:val="009E6AD3"/>
    <w:rsid w:val="009E7371"/>
    <w:rsid w:val="009F1386"/>
    <w:rsid w:val="009F1907"/>
    <w:rsid w:val="009F1DB6"/>
    <w:rsid w:val="009F23E1"/>
    <w:rsid w:val="009F2758"/>
    <w:rsid w:val="009F32A9"/>
    <w:rsid w:val="009F3530"/>
    <w:rsid w:val="009F37DA"/>
    <w:rsid w:val="009F6B72"/>
    <w:rsid w:val="009F746C"/>
    <w:rsid w:val="009F752C"/>
    <w:rsid w:val="00A005A9"/>
    <w:rsid w:val="00A02D7E"/>
    <w:rsid w:val="00A04ABF"/>
    <w:rsid w:val="00A04C5E"/>
    <w:rsid w:val="00A0553D"/>
    <w:rsid w:val="00A0782C"/>
    <w:rsid w:val="00A1047F"/>
    <w:rsid w:val="00A11708"/>
    <w:rsid w:val="00A14604"/>
    <w:rsid w:val="00A15002"/>
    <w:rsid w:val="00A162B1"/>
    <w:rsid w:val="00A17BE8"/>
    <w:rsid w:val="00A2003A"/>
    <w:rsid w:val="00A20E3A"/>
    <w:rsid w:val="00A21CE7"/>
    <w:rsid w:val="00A22747"/>
    <w:rsid w:val="00A22D34"/>
    <w:rsid w:val="00A2374A"/>
    <w:rsid w:val="00A23765"/>
    <w:rsid w:val="00A25F11"/>
    <w:rsid w:val="00A305DF"/>
    <w:rsid w:val="00A308A8"/>
    <w:rsid w:val="00A30A9A"/>
    <w:rsid w:val="00A30C6F"/>
    <w:rsid w:val="00A30F00"/>
    <w:rsid w:val="00A31439"/>
    <w:rsid w:val="00A3213D"/>
    <w:rsid w:val="00A3234F"/>
    <w:rsid w:val="00A32533"/>
    <w:rsid w:val="00A33257"/>
    <w:rsid w:val="00A332BA"/>
    <w:rsid w:val="00A33DD7"/>
    <w:rsid w:val="00A34778"/>
    <w:rsid w:val="00A35899"/>
    <w:rsid w:val="00A3603B"/>
    <w:rsid w:val="00A3733D"/>
    <w:rsid w:val="00A37CCC"/>
    <w:rsid w:val="00A4073C"/>
    <w:rsid w:val="00A40A47"/>
    <w:rsid w:val="00A40E4E"/>
    <w:rsid w:val="00A414CB"/>
    <w:rsid w:val="00A41FB4"/>
    <w:rsid w:val="00A424BC"/>
    <w:rsid w:val="00A43831"/>
    <w:rsid w:val="00A44BE4"/>
    <w:rsid w:val="00A452E6"/>
    <w:rsid w:val="00A45B78"/>
    <w:rsid w:val="00A465F3"/>
    <w:rsid w:val="00A50828"/>
    <w:rsid w:val="00A523A3"/>
    <w:rsid w:val="00A53DEA"/>
    <w:rsid w:val="00A54A38"/>
    <w:rsid w:val="00A54EBF"/>
    <w:rsid w:val="00A56F0B"/>
    <w:rsid w:val="00A5767A"/>
    <w:rsid w:val="00A60AF9"/>
    <w:rsid w:val="00A61C55"/>
    <w:rsid w:val="00A639D6"/>
    <w:rsid w:val="00A64933"/>
    <w:rsid w:val="00A6509D"/>
    <w:rsid w:val="00A6629B"/>
    <w:rsid w:val="00A669C5"/>
    <w:rsid w:val="00A674C5"/>
    <w:rsid w:val="00A674D7"/>
    <w:rsid w:val="00A70147"/>
    <w:rsid w:val="00A71099"/>
    <w:rsid w:val="00A72100"/>
    <w:rsid w:val="00A72BC1"/>
    <w:rsid w:val="00A734DD"/>
    <w:rsid w:val="00A73D03"/>
    <w:rsid w:val="00A745D5"/>
    <w:rsid w:val="00A7789C"/>
    <w:rsid w:val="00A83AD6"/>
    <w:rsid w:val="00A84B02"/>
    <w:rsid w:val="00A90763"/>
    <w:rsid w:val="00A92A66"/>
    <w:rsid w:val="00A9300D"/>
    <w:rsid w:val="00A94E75"/>
    <w:rsid w:val="00A95DD0"/>
    <w:rsid w:val="00A95E97"/>
    <w:rsid w:val="00A96581"/>
    <w:rsid w:val="00A96843"/>
    <w:rsid w:val="00A969EA"/>
    <w:rsid w:val="00AA04A7"/>
    <w:rsid w:val="00AA19C1"/>
    <w:rsid w:val="00AA3524"/>
    <w:rsid w:val="00AA3FF3"/>
    <w:rsid w:val="00AA4432"/>
    <w:rsid w:val="00AA49FD"/>
    <w:rsid w:val="00AA742E"/>
    <w:rsid w:val="00AB05E1"/>
    <w:rsid w:val="00AB06AD"/>
    <w:rsid w:val="00AB22C0"/>
    <w:rsid w:val="00AB3100"/>
    <w:rsid w:val="00AB33A4"/>
    <w:rsid w:val="00AB39E2"/>
    <w:rsid w:val="00AB5055"/>
    <w:rsid w:val="00AB59AC"/>
    <w:rsid w:val="00AB78FF"/>
    <w:rsid w:val="00AC3042"/>
    <w:rsid w:val="00AC308C"/>
    <w:rsid w:val="00AC3A31"/>
    <w:rsid w:val="00AC3DC8"/>
    <w:rsid w:val="00AC488B"/>
    <w:rsid w:val="00AD20F0"/>
    <w:rsid w:val="00AD2E3F"/>
    <w:rsid w:val="00AD453A"/>
    <w:rsid w:val="00AD5DAF"/>
    <w:rsid w:val="00AD6192"/>
    <w:rsid w:val="00AD725D"/>
    <w:rsid w:val="00AD7316"/>
    <w:rsid w:val="00AE0186"/>
    <w:rsid w:val="00AE2FFE"/>
    <w:rsid w:val="00AE349C"/>
    <w:rsid w:val="00AE4135"/>
    <w:rsid w:val="00AE4CF8"/>
    <w:rsid w:val="00AE7695"/>
    <w:rsid w:val="00AF026C"/>
    <w:rsid w:val="00AF2514"/>
    <w:rsid w:val="00AF3943"/>
    <w:rsid w:val="00AF4BF8"/>
    <w:rsid w:val="00AF59B8"/>
    <w:rsid w:val="00AF619B"/>
    <w:rsid w:val="00AF61BA"/>
    <w:rsid w:val="00AF735C"/>
    <w:rsid w:val="00AF7CA2"/>
    <w:rsid w:val="00AF7D41"/>
    <w:rsid w:val="00AF7E0B"/>
    <w:rsid w:val="00B01EB9"/>
    <w:rsid w:val="00B01F23"/>
    <w:rsid w:val="00B036AE"/>
    <w:rsid w:val="00B04131"/>
    <w:rsid w:val="00B04CF5"/>
    <w:rsid w:val="00B04DC5"/>
    <w:rsid w:val="00B05CB1"/>
    <w:rsid w:val="00B06384"/>
    <w:rsid w:val="00B103F1"/>
    <w:rsid w:val="00B10B44"/>
    <w:rsid w:val="00B11380"/>
    <w:rsid w:val="00B126D9"/>
    <w:rsid w:val="00B14241"/>
    <w:rsid w:val="00B14A82"/>
    <w:rsid w:val="00B14BEE"/>
    <w:rsid w:val="00B15801"/>
    <w:rsid w:val="00B16138"/>
    <w:rsid w:val="00B16740"/>
    <w:rsid w:val="00B16A9F"/>
    <w:rsid w:val="00B16BAA"/>
    <w:rsid w:val="00B172CE"/>
    <w:rsid w:val="00B17FBA"/>
    <w:rsid w:val="00B2037D"/>
    <w:rsid w:val="00B20435"/>
    <w:rsid w:val="00B20609"/>
    <w:rsid w:val="00B23025"/>
    <w:rsid w:val="00B23F40"/>
    <w:rsid w:val="00B24080"/>
    <w:rsid w:val="00B241D3"/>
    <w:rsid w:val="00B24700"/>
    <w:rsid w:val="00B254E0"/>
    <w:rsid w:val="00B2658B"/>
    <w:rsid w:val="00B266FB"/>
    <w:rsid w:val="00B3256E"/>
    <w:rsid w:val="00B33B2E"/>
    <w:rsid w:val="00B3449C"/>
    <w:rsid w:val="00B36D9F"/>
    <w:rsid w:val="00B36E26"/>
    <w:rsid w:val="00B37C6D"/>
    <w:rsid w:val="00B425A4"/>
    <w:rsid w:val="00B43120"/>
    <w:rsid w:val="00B43174"/>
    <w:rsid w:val="00B450E0"/>
    <w:rsid w:val="00B45CF4"/>
    <w:rsid w:val="00B45E98"/>
    <w:rsid w:val="00B470E4"/>
    <w:rsid w:val="00B509B5"/>
    <w:rsid w:val="00B50B3A"/>
    <w:rsid w:val="00B510E3"/>
    <w:rsid w:val="00B5133B"/>
    <w:rsid w:val="00B51F3D"/>
    <w:rsid w:val="00B52376"/>
    <w:rsid w:val="00B52A86"/>
    <w:rsid w:val="00B52F28"/>
    <w:rsid w:val="00B54289"/>
    <w:rsid w:val="00B5579F"/>
    <w:rsid w:val="00B55C0D"/>
    <w:rsid w:val="00B56E50"/>
    <w:rsid w:val="00B61F92"/>
    <w:rsid w:val="00B65002"/>
    <w:rsid w:val="00B65B43"/>
    <w:rsid w:val="00B70428"/>
    <w:rsid w:val="00B70431"/>
    <w:rsid w:val="00B704A2"/>
    <w:rsid w:val="00B706AF"/>
    <w:rsid w:val="00B70BFE"/>
    <w:rsid w:val="00B71B2C"/>
    <w:rsid w:val="00B720EB"/>
    <w:rsid w:val="00B740FB"/>
    <w:rsid w:val="00B74667"/>
    <w:rsid w:val="00B77E7D"/>
    <w:rsid w:val="00B80FF9"/>
    <w:rsid w:val="00B82466"/>
    <w:rsid w:val="00B826C0"/>
    <w:rsid w:val="00B83135"/>
    <w:rsid w:val="00B833CE"/>
    <w:rsid w:val="00B83F1E"/>
    <w:rsid w:val="00B84D16"/>
    <w:rsid w:val="00B85692"/>
    <w:rsid w:val="00B90B5A"/>
    <w:rsid w:val="00B924A9"/>
    <w:rsid w:val="00B92FDC"/>
    <w:rsid w:val="00B93025"/>
    <w:rsid w:val="00B94CEE"/>
    <w:rsid w:val="00B9617C"/>
    <w:rsid w:val="00B9617D"/>
    <w:rsid w:val="00B9675F"/>
    <w:rsid w:val="00BA324C"/>
    <w:rsid w:val="00BA3528"/>
    <w:rsid w:val="00BA3D94"/>
    <w:rsid w:val="00BA4950"/>
    <w:rsid w:val="00BA5C75"/>
    <w:rsid w:val="00BA7763"/>
    <w:rsid w:val="00BB0CA5"/>
    <w:rsid w:val="00BB0DB0"/>
    <w:rsid w:val="00BB1E2E"/>
    <w:rsid w:val="00BB4DCE"/>
    <w:rsid w:val="00BB6769"/>
    <w:rsid w:val="00BB6A62"/>
    <w:rsid w:val="00BC141C"/>
    <w:rsid w:val="00BC15F8"/>
    <w:rsid w:val="00BC22B8"/>
    <w:rsid w:val="00BC6E19"/>
    <w:rsid w:val="00BC7D6E"/>
    <w:rsid w:val="00BD04F0"/>
    <w:rsid w:val="00BD1D71"/>
    <w:rsid w:val="00BD2095"/>
    <w:rsid w:val="00BD25AB"/>
    <w:rsid w:val="00BD2BA3"/>
    <w:rsid w:val="00BD2C1E"/>
    <w:rsid w:val="00BD4491"/>
    <w:rsid w:val="00BD4B69"/>
    <w:rsid w:val="00BD6013"/>
    <w:rsid w:val="00BD6189"/>
    <w:rsid w:val="00BD7013"/>
    <w:rsid w:val="00BD755D"/>
    <w:rsid w:val="00BE1DEC"/>
    <w:rsid w:val="00BE2191"/>
    <w:rsid w:val="00BE21E8"/>
    <w:rsid w:val="00BE220E"/>
    <w:rsid w:val="00BE37F1"/>
    <w:rsid w:val="00BE3B6B"/>
    <w:rsid w:val="00BE7A2A"/>
    <w:rsid w:val="00BF0D1B"/>
    <w:rsid w:val="00BF1558"/>
    <w:rsid w:val="00BF37AD"/>
    <w:rsid w:val="00BF497F"/>
    <w:rsid w:val="00BF55F0"/>
    <w:rsid w:val="00BF57A2"/>
    <w:rsid w:val="00BF6809"/>
    <w:rsid w:val="00BF6C92"/>
    <w:rsid w:val="00BF6F81"/>
    <w:rsid w:val="00C021D3"/>
    <w:rsid w:val="00C021E6"/>
    <w:rsid w:val="00C0272A"/>
    <w:rsid w:val="00C03BB9"/>
    <w:rsid w:val="00C043E6"/>
    <w:rsid w:val="00C044C0"/>
    <w:rsid w:val="00C044FF"/>
    <w:rsid w:val="00C05D2A"/>
    <w:rsid w:val="00C066C0"/>
    <w:rsid w:val="00C0732A"/>
    <w:rsid w:val="00C103B4"/>
    <w:rsid w:val="00C104CA"/>
    <w:rsid w:val="00C118D3"/>
    <w:rsid w:val="00C14ABA"/>
    <w:rsid w:val="00C152DC"/>
    <w:rsid w:val="00C17473"/>
    <w:rsid w:val="00C17C0F"/>
    <w:rsid w:val="00C17D7F"/>
    <w:rsid w:val="00C21CFD"/>
    <w:rsid w:val="00C21D1B"/>
    <w:rsid w:val="00C22C76"/>
    <w:rsid w:val="00C236FF"/>
    <w:rsid w:val="00C24789"/>
    <w:rsid w:val="00C25366"/>
    <w:rsid w:val="00C25611"/>
    <w:rsid w:val="00C25C1D"/>
    <w:rsid w:val="00C26F89"/>
    <w:rsid w:val="00C2720B"/>
    <w:rsid w:val="00C2721C"/>
    <w:rsid w:val="00C303F9"/>
    <w:rsid w:val="00C30ABF"/>
    <w:rsid w:val="00C337AF"/>
    <w:rsid w:val="00C33C39"/>
    <w:rsid w:val="00C3492C"/>
    <w:rsid w:val="00C34CC4"/>
    <w:rsid w:val="00C34DA2"/>
    <w:rsid w:val="00C34F67"/>
    <w:rsid w:val="00C378C2"/>
    <w:rsid w:val="00C42C7E"/>
    <w:rsid w:val="00C442E0"/>
    <w:rsid w:val="00C465A2"/>
    <w:rsid w:val="00C466AF"/>
    <w:rsid w:val="00C46D87"/>
    <w:rsid w:val="00C539DB"/>
    <w:rsid w:val="00C53DA0"/>
    <w:rsid w:val="00C54562"/>
    <w:rsid w:val="00C54E57"/>
    <w:rsid w:val="00C60B76"/>
    <w:rsid w:val="00C66C0F"/>
    <w:rsid w:val="00C713C2"/>
    <w:rsid w:val="00C7229E"/>
    <w:rsid w:val="00C7311D"/>
    <w:rsid w:val="00C73540"/>
    <w:rsid w:val="00C74D03"/>
    <w:rsid w:val="00C75E73"/>
    <w:rsid w:val="00C77A0F"/>
    <w:rsid w:val="00C77F0F"/>
    <w:rsid w:val="00C81023"/>
    <w:rsid w:val="00C81C99"/>
    <w:rsid w:val="00C82ADD"/>
    <w:rsid w:val="00C84A96"/>
    <w:rsid w:val="00C877B3"/>
    <w:rsid w:val="00C90DC6"/>
    <w:rsid w:val="00C91136"/>
    <w:rsid w:val="00C924E3"/>
    <w:rsid w:val="00C93561"/>
    <w:rsid w:val="00C950E5"/>
    <w:rsid w:val="00C95B3F"/>
    <w:rsid w:val="00C96B88"/>
    <w:rsid w:val="00C96D97"/>
    <w:rsid w:val="00C977C8"/>
    <w:rsid w:val="00CA04A8"/>
    <w:rsid w:val="00CA12EF"/>
    <w:rsid w:val="00CA21E9"/>
    <w:rsid w:val="00CA2467"/>
    <w:rsid w:val="00CA2899"/>
    <w:rsid w:val="00CA29DC"/>
    <w:rsid w:val="00CA32C6"/>
    <w:rsid w:val="00CA3589"/>
    <w:rsid w:val="00CA553B"/>
    <w:rsid w:val="00CA5C73"/>
    <w:rsid w:val="00CA76F6"/>
    <w:rsid w:val="00CB0700"/>
    <w:rsid w:val="00CB1961"/>
    <w:rsid w:val="00CB2907"/>
    <w:rsid w:val="00CB2975"/>
    <w:rsid w:val="00CB3237"/>
    <w:rsid w:val="00CB3C3F"/>
    <w:rsid w:val="00CB6A95"/>
    <w:rsid w:val="00CB76E3"/>
    <w:rsid w:val="00CC00BC"/>
    <w:rsid w:val="00CC0E37"/>
    <w:rsid w:val="00CC1898"/>
    <w:rsid w:val="00CC191E"/>
    <w:rsid w:val="00CC2B8E"/>
    <w:rsid w:val="00CC2F5C"/>
    <w:rsid w:val="00CC42EC"/>
    <w:rsid w:val="00CC652E"/>
    <w:rsid w:val="00CC733E"/>
    <w:rsid w:val="00CC737D"/>
    <w:rsid w:val="00CC77CA"/>
    <w:rsid w:val="00CC77FE"/>
    <w:rsid w:val="00CD1C2C"/>
    <w:rsid w:val="00CD23D9"/>
    <w:rsid w:val="00CD2DE1"/>
    <w:rsid w:val="00CD3B60"/>
    <w:rsid w:val="00CD4C3B"/>
    <w:rsid w:val="00CD5E3D"/>
    <w:rsid w:val="00CD5E66"/>
    <w:rsid w:val="00CE0A0C"/>
    <w:rsid w:val="00CE3EE0"/>
    <w:rsid w:val="00CE6C65"/>
    <w:rsid w:val="00CF0423"/>
    <w:rsid w:val="00CF10AF"/>
    <w:rsid w:val="00CF14CA"/>
    <w:rsid w:val="00CF39C1"/>
    <w:rsid w:val="00D007C3"/>
    <w:rsid w:val="00D02574"/>
    <w:rsid w:val="00D0288C"/>
    <w:rsid w:val="00D029F5"/>
    <w:rsid w:val="00D03C6C"/>
    <w:rsid w:val="00D05553"/>
    <w:rsid w:val="00D059B6"/>
    <w:rsid w:val="00D06FAD"/>
    <w:rsid w:val="00D0711D"/>
    <w:rsid w:val="00D07E9C"/>
    <w:rsid w:val="00D07EEA"/>
    <w:rsid w:val="00D118F5"/>
    <w:rsid w:val="00D11A0D"/>
    <w:rsid w:val="00D11A88"/>
    <w:rsid w:val="00D12D29"/>
    <w:rsid w:val="00D12EF5"/>
    <w:rsid w:val="00D13C8E"/>
    <w:rsid w:val="00D150BF"/>
    <w:rsid w:val="00D15DE4"/>
    <w:rsid w:val="00D15EBC"/>
    <w:rsid w:val="00D16D68"/>
    <w:rsid w:val="00D17D1E"/>
    <w:rsid w:val="00D2178A"/>
    <w:rsid w:val="00D23828"/>
    <w:rsid w:val="00D24412"/>
    <w:rsid w:val="00D24E69"/>
    <w:rsid w:val="00D25953"/>
    <w:rsid w:val="00D26FC0"/>
    <w:rsid w:val="00D270EE"/>
    <w:rsid w:val="00D3074C"/>
    <w:rsid w:val="00D3115C"/>
    <w:rsid w:val="00D32CE8"/>
    <w:rsid w:val="00D34221"/>
    <w:rsid w:val="00D344E7"/>
    <w:rsid w:val="00D34942"/>
    <w:rsid w:val="00D36020"/>
    <w:rsid w:val="00D36534"/>
    <w:rsid w:val="00D37AD3"/>
    <w:rsid w:val="00D41731"/>
    <w:rsid w:val="00D41F63"/>
    <w:rsid w:val="00D42C20"/>
    <w:rsid w:val="00D42C8B"/>
    <w:rsid w:val="00D42F32"/>
    <w:rsid w:val="00D42F6D"/>
    <w:rsid w:val="00D4367B"/>
    <w:rsid w:val="00D43778"/>
    <w:rsid w:val="00D45D8B"/>
    <w:rsid w:val="00D467F6"/>
    <w:rsid w:val="00D477E9"/>
    <w:rsid w:val="00D47FC9"/>
    <w:rsid w:val="00D505A4"/>
    <w:rsid w:val="00D50829"/>
    <w:rsid w:val="00D50BDF"/>
    <w:rsid w:val="00D5181B"/>
    <w:rsid w:val="00D53FCC"/>
    <w:rsid w:val="00D544C5"/>
    <w:rsid w:val="00D54E5D"/>
    <w:rsid w:val="00D55F79"/>
    <w:rsid w:val="00D57130"/>
    <w:rsid w:val="00D60641"/>
    <w:rsid w:val="00D617D5"/>
    <w:rsid w:val="00D64058"/>
    <w:rsid w:val="00D6489F"/>
    <w:rsid w:val="00D65355"/>
    <w:rsid w:val="00D67016"/>
    <w:rsid w:val="00D672A6"/>
    <w:rsid w:val="00D67897"/>
    <w:rsid w:val="00D72786"/>
    <w:rsid w:val="00D7359A"/>
    <w:rsid w:val="00D74E3D"/>
    <w:rsid w:val="00D74F51"/>
    <w:rsid w:val="00D761FD"/>
    <w:rsid w:val="00D76B0D"/>
    <w:rsid w:val="00D76C43"/>
    <w:rsid w:val="00D7754A"/>
    <w:rsid w:val="00D81103"/>
    <w:rsid w:val="00D8197D"/>
    <w:rsid w:val="00D83383"/>
    <w:rsid w:val="00D83A1B"/>
    <w:rsid w:val="00D83D8F"/>
    <w:rsid w:val="00D858EA"/>
    <w:rsid w:val="00D86D85"/>
    <w:rsid w:val="00D913DA"/>
    <w:rsid w:val="00D9182A"/>
    <w:rsid w:val="00D91B95"/>
    <w:rsid w:val="00D93634"/>
    <w:rsid w:val="00D94854"/>
    <w:rsid w:val="00D95DBD"/>
    <w:rsid w:val="00D96324"/>
    <w:rsid w:val="00D976F2"/>
    <w:rsid w:val="00D97E29"/>
    <w:rsid w:val="00D97E4A"/>
    <w:rsid w:val="00DA302B"/>
    <w:rsid w:val="00DA30CF"/>
    <w:rsid w:val="00DA3B95"/>
    <w:rsid w:val="00DA4752"/>
    <w:rsid w:val="00DA4CA5"/>
    <w:rsid w:val="00DA5681"/>
    <w:rsid w:val="00DA5BED"/>
    <w:rsid w:val="00DA6317"/>
    <w:rsid w:val="00DA6F9F"/>
    <w:rsid w:val="00DA740D"/>
    <w:rsid w:val="00DA78E0"/>
    <w:rsid w:val="00DA7BC0"/>
    <w:rsid w:val="00DB1346"/>
    <w:rsid w:val="00DB1A81"/>
    <w:rsid w:val="00DB1E5F"/>
    <w:rsid w:val="00DB3C38"/>
    <w:rsid w:val="00DB53B2"/>
    <w:rsid w:val="00DB5417"/>
    <w:rsid w:val="00DB607B"/>
    <w:rsid w:val="00DB7AFD"/>
    <w:rsid w:val="00DC04EE"/>
    <w:rsid w:val="00DC0ECA"/>
    <w:rsid w:val="00DC270D"/>
    <w:rsid w:val="00DC29C1"/>
    <w:rsid w:val="00DC44CE"/>
    <w:rsid w:val="00DC4FE2"/>
    <w:rsid w:val="00DC5E47"/>
    <w:rsid w:val="00DC65D1"/>
    <w:rsid w:val="00DD0DDD"/>
    <w:rsid w:val="00DD39DE"/>
    <w:rsid w:val="00DE0164"/>
    <w:rsid w:val="00DE03AA"/>
    <w:rsid w:val="00DE10C5"/>
    <w:rsid w:val="00DE35E6"/>
    <w:rsid w:val="00DE4036"/>
    <w:rsid w:val="00DE411F"/>
    <w:rsid w:val="00DE6C3C"/>
    <w:rsid w:val="00DE78F1"/>
    <w:rsid w:val="00DF3017"/>
    <w:rsid w:val="00DF488A"/>
    <w:rsid w:val="00DF51D8"/>
    <w:rsid w:val="00DF5F65"/>
    <w:rsid w:val="00DF7229"/>
    <w:rsid w:val="00E02193"/>
    <w:rsid w:val="00E03865"/>
    <w:rsid w:val="00E038FB"/>
    <w:rsid w:val="00E045B5"/>
    <w:rsid w:val="00E04DD2"/>
    <w:rsid w:val="00E05C77"/>
    <w:rsid w:val="00E06380"/>
    <w:rsid w:val="00E0706F"/>
    <w:rsid w:val="00E07C90"/>
    <w:rsid w:val="00E07D5C"/>
    <w:rsid w:val="00E11FBF"/>
    <w:rsid w:val="00E1260E"/>
    <w:rsid w:val="00E1362A"/>
    <w:rsid w:val="00E17B32"/>
    <w:rsid w:val="00E20598"/>
    <w:rsid w:val="00E213BB"/>
    <w:rsid w:val="00E21450"/>
    <w:rsid w:val="00E21D26"/>
    <w:rsid w:val="00E247FD"/>
    <w:rsid w:val="00E24CED"/>
    <w:rsid w:val="00E24E7B"/>
    <w:rsid w:val="00E27334"/>
    <w:rsid w:val="00E30847"/>
    <w:rsid w:val="00E318ED"/>
    <w:rsid w:val="00E31D0F"/>
    <w:rsid w:val="00E32374"/>
    <w:rsid w:val="00E33139"/>
    <w:rsid w:val="00E333F6"/>
    <w:rsid w:val="00E33F7F"/>
    <w:rsid w:val="00E3412C"/>
    <w:rsid w:val="00E348B8"/>
    <w:rsid w:val="00E34B84"/>
    <w:rsid w:val="00E34FE1"/>
    <w:rsid w:val="00E35004"/>
    <w:rsid w:val="00E350BF"/>
    <w:rsid w:val="00E35516"/>
    <w:rsid w:val="00E365B3"/>
    <w:rsid w:val="00E365E5"/>
    <w:rsid w:val="00E407C0"/>
    <w:rsid w:val="00E40D66"/>
    <w:rsid w:val="00E449D9"/>
    <w:rsid w:val="00E449E5"/>
    <w:rsid w:val="00E45759"/>
    <w:rsid w:val="00E46E68"/>
    <w:rsid w:val="00E4740D"/>
    <w:rsid w:val="00E478C0"/>
    <w:rsid w:val="00E47FB7"/>
    <w:rsid w:val="00E50B23"/>
    <w:rsid w:val="00E51080"/>
    <w:rsid w:val="00E513E6"/>
    <w:rsid w:val="00E5198F"/>
    <w:rsid w:val="00E5244A"/>
    <w:rsid w:val="00E52D38"/>
    <w:rsid w:val="00E539AB"/>
    <w:rsid w:val="00E53E03"/>
    <w:rsid w:val="00E54120"/>
    <w:rsid w:val="00E54381"/>
    <w:rsid w:val="00E54392"/>
    <w:rsid w:val="00E54F52"/>
    <w:rsid w:val="00E56893"/>
    <w:rsid w:val="00E56B82"/>
    <w:rsid w:val="00E57352"/>
    <w:rsid w:val="00E577BC"/>
    <w:rsid w:val="00E600DC"/>
    <w:rsid w:val="00E60BB2"/>
    <w:rsid w:val="00E61A83"/>
    <w:rsid w:val="00E62C40"/>
    <w:rsid w:val="00E63588"/>
    <w:rsid w:val="00E63C87"/>
    <w:rsid w:val="00E66EA4"/>
    <w:rsid w:val="00E6728A"/>
    <w:rsid w:val="00E67FEE"/>
    <w:rsid w:val="00E70AFA"/>
    <w:rsid w:val="00E716E3"/>
    <w:rsid w:val="00E71BE2"/>
    <w:rsid w:val="00E72B0A"/>
    <w:rsid w:val="00E733A0"/>
    <w:rsid w:val="00E7528E"/>
    <w:rsid w:val="00E76001"/>
    <w:rsid w:val="00E817CE"/>
    <w:rsid w:val="00E82156"/>
    <w:rsid w:val="00E84E93"/>
    <w:rsid w:val="00E859F8"/>
    <w:rsid w:val="00E86986"/>
    <w:rsid w:val="00E8785B"/>
    <w:rsid w:val="00E90C8F"/>
    <w:rsid w:val="00E91D12"/>
    <w:rsid w:val="00E92CE2"/>
    <w:rsid w:val="00E931DC"/>
    <w:rsid w:val="00E93AD8"/>
    <w:rsid w:val="00E93C6E"/>
    <w:rsid w:val="00E9447E"/>
    <w:rsid w:val="00E96059"/>
    <w:rsid w:val="00E97254"/>
    <w:rsid w:val="00E976B7"/>
    <w:rsid w:val="00EA1CC9"/>
    <w:rsid w:val="00EA3364"/>
    <w:rsid w:val="00EA3948"/>
    <w:rsid w:val="00EA411E"/>
    <w:rsid w:val="00EA446F"/>
    <w:rsid w:val="00EA479D"/>
    <w:rsid w:val="00EA47CE"/>
    <w:rsid w:val="00EB0383"/>
    <w:rsid w:val="00EB0674"/>
    <w:rsid w:val="00EB1CD7"/>
    <w:rsid w:val="00EB40F2"/>
    <w:rsid w:val="00EB463F"/>
    <w:rsid w:val="00EB4AF9"/>
    <w:rsid w:val="00EB4FC6"/>
    <w:rsid w:val="00EB57BD"/>
    <w:rsid w:val="00EB58B0"/>
    <w:rsid w:val="00EB6474"/>
    <w:rsid w:val="00EB65D0"/>
    <w:rsid w:val="00EB7681"/>
    <w:rsid w:val="00EC2148"/>
    <w:rsid w:val="00EC30D1"/>
    <w:rsid w:val="00EC4C02"/>
    <w:rsid w:val="00EC5CB1"/>
    <w:rsid w:val="00EC5CE9"/>
    <w:rsid w:val="00EC6244"/>
    <w:rsid w:val="00EC7050"/>
    <w:rsid w:val="00ED13FB"/>
    <w:rsid w:val="00ED2BCD"/>
    <w:rsid w:val="00ED33BE"/>
    <w:rsid w:val="00ED369E"/>
    <w:rsid w:val="00ED4EF8"/>
    <w:rsid w:val="00ED53D8"/>
    <w:rsid w:val="00ED5D26"/>
    <w:rsid w:val="00ED62E5"/>
    <w:rsid w:val="00EE0517"/>
    <w:rsid w:val="00EE0FB1"/>
    <w:rsid w:val="00EE4317"/>
    <w:rsid w:val="00EE59EC"/>
    <w:rsid w:val="00EE7452"/>
    <w:rsid w:val="00EE7C1C"/>
    <w:rsid w:val="00EF15A9"/>
    <w:rsid w:val="00EF3354"/>
    <w:rsid w:val="00EF36A9"/>
    <w:rsid w:val="00EF3748"/>
    <w:rsid w:val="00EF495F"/>
    <w:rsid w:val="00EF64BA"/>
    <w:rsid w:val="00EF6FE3"/>
    <w:rsid w:val="00EF71D3"/>
    <w:rsid w:val="00EF79CF"/>
    <w:rsid w:val="00F01D86"/>
    <w:rsid w:val="00F0327A"/>
    <w:rsid w:val="00F077F3"/>
    <w:rsid w:val="00F0791D"/>
    <w:rsid w:val="00F07D97"/>
    <w:rsid w:val="00F11C1D"/>
    <w:rsid w:val="00F12730"/>
    <w:rsid w:val="00F13BE4"/>
    <w:rsid w:val="00F15B95"/>
    <w:rsid w:val="00F1624B"/>
    <w:rsid w:val="00F16835"/>
    <w:rsid w:val="00F16BF1"/>
    <w:rsid w:val="00F17694"/>
    <w:rsid w:val="00F176E7"/>
    <w:rsid w:val="00F21B76"/>
    <w:rsid w:val="00F23369"/>
    <w:rsid w:val="00F237D6"/>
    <w:rsid w:val="00F23A56"/>
    <w:rsid w:val="00F2482D"/>
    <w:rsid w:val="00F265AD"/>
    <w:rsid w:val="00F26A24"/>
    <w:rsid w:val="00F2793B"/>
    <w:rsid w:val="00F34086"/>
    <w:rsid w:val="00F34661"/>
    <w:rsid w:val="00F36CDD"/>
    <w:rsid w:val="00F3774B"/>
    <w:rsid w:val="00F401CD"/>
    <w:rsid w:val="00F40E6D"/>
    <w:rsid w:val="00F4267E"/>
    <w:rsid w:val="00F448EB"/>
    <w:rsid w:val="00F45E9B"/>
    <w:rsid w:val="00F46616"/>
    <w:rsid w:val="00F52F61"/>
    <w:rsid w:val="00F55D14"/>
    <w:rsid w:val="00F569B5"/>
    <w:rsid w:val="00F5733E"/>
    <w:rsid w:val="00F573F6"/>
    <w:rsid w:val="00F61CB8"/>
    <w:rsid w:val="00F61F33"/>
    <w:rsid w:val="00F63885"/>
    <w:rsid w:val="00F64147"/>
    <w:rsid w:val="00F650DE"/>
    <w:rsid w:val="00F65CC6"/>
    <w:rsid w:val="00F66C88"/>
    <w:rsid w:val="00F66FFE"/>
    <w:rsid w:val="00F67F0B"/>
    <w:rsid w:val="00F72B22"/>
    <w:rsid w:val="00F749B6"/>
    <w:rsid w:val="00F75A40"/>
    <w:rsid w:val="00F77354"/>
    <w:rsid w:val="00F7796A"/>
    <w:rsid w:val="00F81FA5"/>
    <w:rsid w:val="00F82148"/>
    <w:rsid w:val="00F83AB1"/>
    <w:rsid w:val="00F84575"/>
    <w:rsid w:val="00F85557"/>
    <w:rsid w:val="00F86160"/>
    <w:rsid w:val="00F86D6D"/>
    <w:rsid w:val="00F87B47"/>
    <w:rsid w:val="00F92A27"/>
    <w:rsid w:val="00F92CFC"/>
    <w:rsid w:val="00F9512B"/>
    <w:rsid w:val="00F9690E"/>
    <w:rsid w:val="00FA0160"/>
    <w:rsid w:val="00FA0C48"/>
    <w:rsid w:val="00FA0CB6"/>
    <w:rsid w:val="00FA2330"/>
    <w:rsid w:val="00FA41B9"/>
    <w:rsid w:val="00FA59AD"/>
    <w:rsid w:val="00FB0A4D"/>
    <w:rsid w:val="00FB11D8"/>
    <w:rsid w:val="00FB1660"/>
    <w:rsid w:val="00FB1668"/>
    <w:rsid w:val="00FB2484"/>
    <w:rsid w:val="00FB295A"/>
    <w:rsid w:val="00FB30CE"/>
    <w:rsid w:val="00FB360F"/>
    <w:rsid w:val="00FB6584"/>
    <w:rsid w:val="00FB6E46"/>
    <w:rsid w:val="00FB6E9A"/>
    <w:rsid w:val="00FB79E5"/>
    <w:rsid w:val="00FB7B93"/>
    <w:rsid w:val="00FC1CF5"/>
    <w:rsid w:val="00FC3535"/>
    <w:rsid w:val="00FC36AC"/>
    <w:rsid w:val="00FC474D"/>
    <w:rsid w:val="00FC4F7A"/>
    <w:rsid w:val="00FC5417"/>
    <w:rsid w:val="00FC5A7C"/>
    <w:rsid w:val="00FC5E24"/>
    <w:rsid w:val="00FD1CB4"/>
    <w:rsid w:val="00FD2326"/>
    <w:rsid w:val="00FD264B"/>
    <w:rsid w:val="00FD2C48"/>
    <w:rsid w:val="00FD4465"/>
    <w:rsid w:val="00FD49B0"/>
    <w:rsid w:val="00FD4E7F"/>
    <w:rsid w:val="00FD6409"/>
    <w:rsid w:val="00FE1FD6"/>
    <w:rsid w:val="00FE3040"/>
    <w:rsid w:val="00FE332C"/>
    <w:rsid w:val="00FE365F"/>
    <w:rsid w:val="00FE51A6"/>
    <w:rsid w:val="00FF0446"/>
    <w:rsid w:val="00FF1738"/>
    <w:rsid w:val="00FF24B2"/>
    <w:rsid w:val="00FF269D"/>
    <w:rsid w:val="00FF31F7"/>
    <w:rsid w:val="00FF3D76"/>
    <w:rsid w:val="00FF57A6"/>
    <w:rsid w:val="00FF7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2BA1"/>
  <w15:docId w15:val="{F3C833A0-C17F-214A-82EA-96FD3BB2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06AF"/>
    <w:pPr>
      <w:spacing w:line="240" w:lineRule="auto"/>
      <w:jc w:val="left"/>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16A9F"/>
    <w:pPr>
      <w:keepNext/>
      <w:spacing w:line="360" w:lineRule="auto"/>
      <w:ind w:firstLine="708"/>
      <w:jc w:val="center"/>
      <w:outlineLvl w:val="0"/>
    </w:pPr>
    <w:rPr>
      <w:b/>
      <w:bCs/>
    </w:rPr>
  </w:style>
  <w:style w:type="paragraph" w:styleId="Ttulo4">
    <w:name w:val="heading 4"/>
    <w:basedOn w:val="Normal"/>
    <w:next w:val="Normal"/>
    <w:link w:val="Ttulo4Car"/>
    <w:uiPriority w:val="9"/>
    <w:semiHidden/>
    <w:unhideWhenUsed/>
    <w:qFormat/>
    <w:rsid w:val="007603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6A9F"/>
    <w:rPr>
      <w:rFonts w:ascii="Times New Roman" w:eastAsia="Times New Roman" w:hAnsi="Times New Roman" w:cs="Times New Roman"/>
      <w:b/>
      <w:bCs/>
      <w:sz w:val="24"/>
      <w:szCs w:val="24"/>
      <w:lang w:eastAsia="es-ES"/>
    </w:rPr>
  </w:style>
  <w:style w:type="paragraph" w:styleId="Textoindependiente3">
    <w:name w:val="Body Text 3"/>
    <w:basedOn w:val="Normal"/>
    <w:link w:val="Textoindependiente3Car"/>
    <w:unhideWhenUsed/>
    <w:rsid w:val="00B16A9F"/>
    <w:pPr>
      <w:spacing w:line="360" w:lineRule="auto"/>
      <w:jc w:val="center"/>
    </w:pPr>
    <w:rPr>
      <w:b/>
      <w:bCs/>
    </w:rPr>
  </w:style>
  <w:style w:type="character" w:customStyle="1" w:styleId="Textoindependiente3Car">
    <w:name w:val="Texto independiente 3 Car"/>
    <w:basedOn w:val="Fuentedeprrafopredeter"/>
    <w:link w:val="Textoindependiente3"/>
    <w:rsid w:val="00B16A9F"/>
    <w:rPr>
      <w:rFonts w:ascii="Times New Roman" w:eastAsia="Times New Roman" w:hAnsi="Times New Roman" w:cs="Times New Roman"/>
      <w:b/>
      <w:bCs/>
      <w:sz w:val="24"/>
      <w:szCs w:val="24"/>
      <w:lang w:eastAsia="es-ES"/>
    </w:rPr>
  </w:style>
  <w:style w:type="paragraph" w:styleId="Textodeglobo">
    <w:name w:val="Balloon Text"/>
    <w:basedOn w:val="Normal"/>
    <w:link w:val="TextodegloboCar"/>
    <w:uiPriority w:val="99"/>
    <w:semiHidden/>
    <w:unhideWhenUsed/>
    <w:rsid w:val="00B16A9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A9F"/>
    <w:rPr>
      <w:rFonts w:ascii="Tahoma" w:eastAsia="Times New Roman" w:hAnsi="Tahoma" w:cs="Tahoma"/>
      <w:sz w:val="16"/>
      <w:szCs w:val="16"/>
      <w:lang w:eastAsia="es-ES"/>
    </w:rPr>
  </w:style>
  <w:style w:type="paragraph" w:styleId="Prrafodelista">
    <w:name w:val="List Paragraph"/>
    <w:basedOn w:val="Normal"/>
    <w:uiPriority w:val="34"/>
    <w:qFormat/>
    <w:rsid w:val="00B706AF"/>
    <w:pPr>
      <w:ind w:left="720"/>
      <w:contextualSpacing/>
    </w:pPr>
  </w:style>
  <w:style w:type="character" w:customStyle="1" w:styleId="Ttulo4Car">
    <w:name w:val="Título 4 Car"/>
    <w:basedOn w:val="Fuentedeprrafopredeter"/>
    <w:link w:val="Ttulo4"/>
    <w:uiPriority w:val="9"/>
    <w:semiHidden/>
    <w:rsid w:val="0076035D"/>
    <w:rPr>
      <w:rFonts w:asciiTheme="majorHAnsi" w:eastAsiaTheme="majorEastAsia" w:hAnsiTheme="majorHAnsi" w:cstheme="majorBidi"/>
      <w:i/>
      <w:iCs/>
      <w:color w:val="365F91"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84587">
      <w:bodyDiv w:val="1"/>
      <w:marLeft w:val="0"/>
      <w:marRight w:val="0"/>
      <w:marTop w:val="0"/>
      <w:marBottom w:val="0"/>
      <w:divBdr>
        <w:top w:val="none" w:sz="0" w:space="0" w:color="auto"/>
        <w:left w:val="none" w:sz="0" w:space="0" w:color="auto"/>
        <w:bottom w:val="none" w:sz="0" w:space="0" w:color="auto"/>
        <w:right w:val="none" w:sz="0" w:space="0" w:color="auto"/>
      </w:divBdr>
    </w:div>
    <w:div w:id="16774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jmvj</dc:creator>
  <cp:lastModifiedBy>José Manuel Caro Salazar</cp:lastModifiedBy>
  <cp:revision>2</cp:revision>
  <dcterms:created xsi:type="dcterms:W3CDTF">2019-09-21T09:36:00Z</dcterms:created>
  <dcterms:modified xsi:type="dcterms:W3CDTF">2019-09-21T09:36:00Z</dcterms:modified>
</cp:coreProperties>
</file>