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5F" w:rsidRDefault="008C735F" w:rsidP="0069440A">
      <w:pPr>
        <w:spacing w:line="240" w:lineRule="auto"/>
        <w:rPr>
          <w:b/>
          <w:u w:val="single"/>
          <w:lang w:val="es-ES"/>
        </w:rPr>
      </w:pPr>
    </w:p>
    <w:p w:rsidR="00E77012" w:rsidRDefault="00E77012" w:rsidP="0069440A">
      <w:pPr>
        <w:spacing w:line="240" w:lineRule="auto"/>
        <w:rPr>
          <w:b/>
          <w:u w:val="single"/>
          <w:lang w:val="es-ES"/>
        </w:rPr>
      </w:pPr>
    </w:p>
    <w:p w:rsidR="00072E10" w:rsidRDefault="008C735F" w:rsidP="00072E10">
      <w:pPr>
        <w:spacing w:line="240" w:lineRule="auto"/>
        <w:jc w:val="center"/>
        <w:rPr>
          <w:b/>
          <w:u w:val="single"/>
          <w:lang w:val="es-ES"/>
        </w:rPr>
      </w:pPr>
      <w:r w:rsidRPr="008C735F">
        <w:rPr>
          <w:b/>
          <w:u w:val="single"/>
          <w:lang w:val="es-ES"/>
        </w:rPr>
        <w:t>CONVOCATORIA DE PRENSA Y GRÁFICOS</w:t>
      </w:r>
    </w:p>
    <w:p w:rsidR="00072E10" w:rsidRPr="008C735F" w:rsidRDefault="00072E10" w:rsidP="00072E10">
      <w:pPr>
        <w:spacing w:line="240" w:lineRule="auto"/>
        <w:jc w:val="center"/>
        <w:rPr>
          <w:b/>
          <w:u w:val="single"/>
          <w:lang w:val="es-ES"/>
        </w:rPr>
      </w:pPr>
    </w:p>
    <w:p w:rsidR="008C735F" w:rsidRDefault="008C735F" w:rsidP="00072E10">
      <w:pPr>
        <w:spacing w:line="240" w:lineRule="auto"/>
        <w:jc w:val="both"/>
        <w:rPr>
          <w:b/>
          <w:sz w:val="26"/>
          <w:szCs w:val="26"/>
          <w:lang w:val="es-ES"/>
        </w:rPr>
      </w:pPr>
      <w:r w:rsidRPr="00072E10">
        <w:rPr>
          <w:b/>
          <w:sz w:val="26"/>
          <w:szCs w:val="26"/>
          <w:lang w:val="es-ES"/>
        </w:rPr>
        <w:t xml:space="preserve">CALÓ FLAMENCO 2019: </w:t>
      </w:r>
      <w:r w:rsidR="004508F5">
        <w:rPr>
          <w:b/>
          <w:sz w:val="26"/>
          <w:szCs w:val="26"/>
          <w:lang w:val="es-ES"/>
        </w:rPr>
        <w:t xml:space="preserve">NUEVA </w:t>
      </w:r>
      <w:r w:rsidRPr="00072E10">
        <w:rPr>
          <w:b/>
          <w:sz w:val="26"/>
          <w:szCs w:val="26"/>
          <w:lang w:val="es-ES"/>
        </w:rPr>
        <w:t xml:space="preserve">ACREDITACIÓN </w:t>
      </w:r>
      <w:r w:rsidR="000C7F44" w:rsidRPr="00072E10">
        <w:rPr>
          <w:b/>
          <w:sz w:val="26"/>
          <w:szCs w:val="26"/>
          <w:lang w:val="es-ES"/>
        </w:rPr>
        <w:t xml:space="preserve">DE PRENSA </w:t>
      </w:r>
      <w:r w:rsidR="00F67AB9">
        <w:rPr>
          <w:b/>
          <w:sz w:val="26"/>
          <w:szCs w:val="26"/>
          <w:lang w:val="es-ES"/>
        </w:rPr>
        <w:t xml:space="preserve">PARA </w:t>
      </w:r>
      <w:r w:rsidR="004508F5">
        <w:rPr>
          <w:b/>
          <w:sz w:val="26"/>
          <w:szCs w:val="26"/>
          <w:lang w:val="es-ES"/>
        </w:rPr>
        <w:t>CONFIRMAR ASISTENCIA A LOS DIFERENTES EVENTOS DEL CICLO EN JULIO Y AGOSTO</w:t>
      </w:r>
    </w:p>
    <w:p w:rsidR="004508F5" w:rsidRPr="00072E10" w:rsidRDefault="004508F5" w:rsidP="00072E10">
      <w:pPr>
        <w:spacing w:line="240" w:lineRule="auto"/>
        <w:jc w:val="both"/>
        <w:rPr>
          <w:b/>
          <w:sz w:val="26"/>
          <w:szCs w:val="26"/>
          <w:lang w:val="es-ES"/>
        </w:rPr>
      </w:pPr>
    </w:p>
    <w:p w:rsidR="00F67AB9" w:rsidRDefault="008C735F" w:rsidP="00072E10">
      <w:pPr>
        <w:spacing w:line="240" w:lineRule="auto"/>
        <w:jc w:val="both"/>
        <w:rPr>
          <w:lang w:val="es-ES"/>
        </w:rPr>
      </w:pPr>
      <w:r w:rsidRPr="008C735F">
        <w:rPr>
          <w:lang w:val="es-ES"/>
        </w:rPr>
        <w:t>La organización del</w:t>
      </w:r>
      <w:r>
        <w:rPr>
          <w:lang w:val="es-ES"/>
        </w:rPr>
        <w:t xml:space="preserve"> II ciclo Caló Flamenco a la </w:t>
      </w:r>
      <w:r w:rsidRPr="008C735F">
        <w:rPr>
          <w:lang w:val="es-ES"/>
        </w:rPr>
        <w:t>Fiesta de la Bulería</w:t>
      </w:r>
      <w:bookmarkStart w:id="0" w:name="_GoBack"/>
      <w:bookmarkEnd w:id="0"/>
      <w:r w:rsidRPr="008C735F">
        <w:rPr>
          <w:lang w:val="es-ES"/>
        </w:rPr>
        <w:t xml:space="preserve"> </w:t>
      </w:r>
      <w:r w:rsidR="003D3DFE">
        <w:rPr>
          <w:lang w:val="es-ES"/>
        </w:rPr>
        <w:t>facilita al pie de este documento un</w:t>
      </w:r>
      <w:r w:rsidR="00F67AB9">
        <w:rPr>
          <w:lang w:val="es-ES"/>
        </w:rPr>
        <w:t xml:space="preserve"> </w:t>
      </w:r>
      <w:r w:rsidR="00F67AB9" w:rsidRPr="00E77012">
        <w:rPr>
          <w:b/>
          <w:bCs/>
          <w:u w:val="single"/>
          <w:lang w:val="es-ES"/>
        </w:rPr>
        <w:t>enlace para la acreditación online</w:t>
      </w:r>
      <w:r w:rsidR="00F67AB9">
        <w:rPr>
          <w:lang w:val="es-ES"/>
        </w:rPr>
        <w:t xml:space="preserve"> de los medios de comunicación. </w:t>
      </w:r>
      <w:r w:rsidR="00E77012">
        <w:rPr>
          <w:lang w:val="es-ES"/>
        </w:rPr>
        <w:t>Además</w:t>
      </w:r>
      <w:r w:rsidR="00F67AB9">
        <w:rPr>
          <w:lang w:val="es-ES"/>
        </w:rPr>
        <w:t xml:space="preserve"> de confirmar sus datos personales, podrán señalar </w:t>
      </w:r>
      <w:r w:rsidR="00F67AB9" w:rsidRPr="00E77012">
        <w:rPr>
          <w:b/>
          <w:bCs/>
          <w:lang w:val="es-ES"/>
        </w:rPr>
        <w:t>a qué espectáculos concretos solicitan ser acreditados</w:t>
      </w:r>
      <w:r w:rsidR="00F67AB9">
        <w:rPr>
          <w:lang w:val="es-ES"/>
        </w:rPr>
        <w:t xml:space="preserve">, </w:t>
      </w:r>
      <w:r w:rsidR="004508F5">
        <w:rPr>
          <w:lang w:val="es-ES"/>
        </w:rPr>
        <w:t xml:space="preserve">durante los meses de julio y agosto, </w:t>
      </w:r>
      <w:r w:rsidR="00F67AB9">
        <w:rPr>
          <w:lang w:val="es-ES"/>
        </w:rPr>
        <w:t xml:space="preserve">para facilitar así la cobertura informativa de los diferentes </w:t>
      </w:r>
      <w:r w:rsidR="00E77012">
        <w:rPr>
          <w:lang w:val="es-ES"/>
        </w:rPr>
        <w:t>eventos.</w:t>
      </w:r>
    </w:p>
    <w:p w:rsidR="004508F5" w:rsidRDefault="00E77012" w:rsidP="00072E10">
      <w:pPr>
        <w:spacing w:line="240" w:lineRule="auto"/>
        <w:jc w:val="both"/>
        <w:rPr>
          <w:lang w:val="es-ES"/>
        </w:rPr>
      </w:pPr>
      <w:r>
        <w:rPr>
          <w:lang w:val="es-ES"/>
        </w:rPr>
        <w:t>El formulario</w:t>
      </w:r>
      <w:r w:rsidR="004508F5">
        <w:rPr>
          <w:lang w:val="es-ES"/>
        </w:rPr>
        <w:t xml:space="preserve">, en el que se señala </w:t>
      </w:r>
      <w:r w:rsidR="004508F5">
        <w:rPr>
          <w:lang w:val="es-ES"/>
        </w:rPr>
        <w:t xml:space="preserve">la ubicación y horario de </w:t>
      </w:r>
      <w:r w:rsidR="004508F5">
        <w:rPr>
          <w:lang w:val="es-ES"/>
        </w:rPr>
        <w:t>los diferentes espectáculos,</w:t>
      </w:r>
      <w:r>
        <w:rPr>
          <w:lang w:val="es-ES"/>
        </w:rPr>
        <w:t xml:space="preserve"> da opción a elegir </w:t>
      </w:r>
      <w:r w:rsidR="004508F5">
        <w:rPr>
          <w:lang w:val="es-ES"/>
        </w:rPr>
        <w:t>la acreditación para cada uno de ellos.</w:t>
      </w:r>
    </w:p>
    <w:p w:rsidR="008C735F" w:rsidRDefault="008C735F" w:rsidP="00072E10">
      <w:pPr>
        <w:spacing w:line="240" w:lineRule="auto"/>
        <w:jc w:val="both"/>
        <w:rPr>
          <w:lang w:val="es-ES"/>
        </w:rPr>
      </w:pPr>
      <w:r w:rsidRPr="008C735F">
        <w:rPr>
          <w:lang w:val="es-ES"/>
        </w:rPr>
        <w:t>Una vez cumplimentado dicho formulario, cada interesado recibirá la correspondiente confirmación, de forma personalizada, si para ello se cumplen las condiciones es</w:t>
      </w:r>
      <w:r w:rsidR="000C7F44">
        <w:rPr>
          <w:lang w:val="es-ES"/>
        </w:rPr>
        <w:t>tablecidas por la organización</w:t>
      </w:r>
      <w:r w:rsidR="00E77012">
        <w:rPr>
          <w:lang w:val="es-ES"/>
        </w:rPr>
        <w:t>.</w:t>
      </w:r>
    </w:p>
    <w:p w:rsidR="00E77012" w:rsidRDefault="00E77012" w:rsidP="000C7F44">
      <w:pPr>
        <w:spacing w:line="240" w:lineRule="auto"/>
        <w:rPr>
          <w:b/>
          <w:lang w:val="es-ES"/>
        </w:rPr>
      </w:pPr>
    </w:p>
    <w:p w:rsidR="00E77012" w:rsidRDefault="00E77012" w:rsidP="000C7F44">
      <w:pPr>
        <w:spacing w:line="240" w:lineRule="auto"/>
        <w:rPr>
          <w:b/>
          <w:lang w:val="es-ES"/>
        </w:rPr>
      </w:pPr>
    </w:p>
    <w:p w:rsidR="000C7F44" w:rsidRPr="008C735F" w:rsidRDefault="00F93982" w:rsidP="000C7F44">
      <w:pPr>
        <w:spacing w:line="240" w:lineRule="auto"/>
        <w:rPr>
          <w:b/>
          <w:lang w:val="es-ES"/>
        </w:rPr>
      </w:pPr>
      <w:r w:rsidRPr="00F93982">
        <w:rPr>
          <w:b/>
          <w:lang w:val="es-ES"/>
        </w:rPr>
        <w:t>***</w:t>
      </w:r>
      <w:r w:rsidR="000C7F44" w:rsidRPr="00072E10">
        <w:rPr>
          <w:b/>
          <w:u w:val="single"/>
          <w:lang w:val="es-ES"/>
        </w:rPr>
        <w:t>ENLACE PARA LA ACREDITACIÓN ONLINE</w:t>
      </w:r>
      <w:r w:rsidR="000C7F44" w:rsidRPr="008C735F">
        <w:rPr>
          <w:b/>
          <w:lang w:val="es-ES"/>
        </w:rPr>
        <w:t xml:space="preserve">: </w:t>
      </w:r>
      <w:r w:rsidR="00072E10">
        <w:rPr>
          <w:b/>
          <w:lang w:val="es-ES"/>
        </w:rPr>
        <w:tab/>
      </w:r>
      <w:hyperlink r:id="rId7" w:history="1">
        <w:r w:rsidR="000C7F44" w:rsidRPr="00E158F9">
          <w:rPr>
            <w:rStyle w:val="Hipervnculo"/>
            <w:b/>
            <w:lang w:val="es-ES"/>
          </w:rPr>
          <w:t>https://forms.gle/7</w:t>
        </w:r>
        <w:r w:rsidR="000C7F44" w:rsidRPr="00E158F9">
          <w:rPr>
            <w:rStyle w:val="Hipervnculo"/>
            <w:b/>
            <w:lang w:val="es-ES"/>
          </w:rPr>
          <w:t>8</w:t>
        </w:r>
        <w:r w:rsidR="000C7F44" w:rsidRPr="00E158F9">
          <w:rPr>
            <w:rStyle w:val="Hipervnculo"/>
            <w:b/>
            <w:lang w:val="es-ES"/>
          </w:rPr>
          <w:t>UXMnhBWxhvRt358</w:t>
        </w:r>
      </w:hyperlink>
      <w:r w:rsidR="000C7F44">
        <w:rPr>
          <w:b/>
          <w:lang w:val="es-ES"/>
        </w:rPr>
        <w:t xml:space="preserve"> </w:t>
      </w:r>
      <w:r w:rsidR="000C7F44" w:rsidRPr="008C735F">
        <w:rPr>
          <w:b/>
          <w:lang w:val="es-ES"/>
        </w:rPr>
        <w:t xml:space="preserve"> </w:t>
      </w:r>
    </w:p>
    <w:p w:rsidR="000C7F44" w:rsidRDefault="000C7F44" w:rsidP="008C735F">
      <w:pPr>
        <w:spacing w:line="240" w:lineRule="auto"/>
        <w:rPr>
          <w:lang w:val="es-ES"/>
        </w:rPr>
      </w:pPr>
    </w:p>
    <w:p w:rsidR="00072E10" w:rsidRDefault="00072E10" w:rsidP="00072E10">
      <w:pPr>
        <w:spacing w:line="240" w:lineRule="auto"/>
        <w:rPr>
          <w:b/>
          <w:sz w:val="18"/>
          <w:lang w:val="es-ES"/>
        </w:rPr>
      </w:pPr>
    </w:p>
    <w:p w:rsidR="00E77012" w:rsidRDefault="00E77012" w:rsidP="00072E10">
      <w:pPr>
        <w:spacing w:line="240" w:lineRule="auto"/>
        <w:rPr>
          <w:b/>
          <w:sz w:val="18"/>
          <w:lang w:val="es-ES"/>
        </w:rPr>
      </w:pPr>
    </w:p>
    <w:p w:rsidR="00E77012" w:rsidRDefault="00E77012" w:rsidP="00072E10">
      <w:pPr>
        <w:spacing w:line="240" w:lineRule="auto"/>
        <w:rPr>
          <w:b/>
          <w:sz w:val="18"/>
          <w:lang w:val="es-ES"/>
        </w:rPr>
      </w:pPr>
    </w:p>
    <w:p w:rsidR="00E77012" w:rsidRDefault="00E77012" w:rsidP="00072E10">
      <w:pPr>
        <w:spacing w:line="240" w:lineRule="auto"/>
        <w:rPr>
          <w:b/>
          <w:sz w:val="18"/>
          <w:lang w:val="es-ES"/>
        </w:rPr>
      </w:pPr>
    </w:p>
    <w:p w:rsidR="00E77012" w:rsidRDefault="00E77012" w:rsidP="00072E10">
      <w:pPr>
        <w:spacing w:line="240" w:lineRule="auto"/>
        <w:rPr>
          <w:b/>
          <w:sz w:val="18"/>
          <w:lang w:val="es-ES"/>
        </w:rPr>
      </w:pPr>
    </w:p>
    <w:p w:rsidR="008C735F" w:rsidRPr="00072E10" w:rsidRDefault="008C735F" w:rsidP="00E77012">
      <w:pPr>
        <w:spacing w:line="240" w:lineRule="auto"/>
        <w:jc w:val="center"/>
        <w:rPr>
          <w:b/>
          <w:lang w:val="es-ES"/>
        </w:rPr>
      </w:pPr>
      <w:r w:rsidRPr="00072E10">
        <w:rPr>
          <w:b/>
          <w:lang w:val="es-ES"/>
        </w:rPr>
        <w:t>Gabinete de comu</w:t>
      </w:r>
      <w:r w:rsidR="000C7F44" w:rsidRPr="00072E10">
        <w:rPr>
          <w:b/>
          <w:lang w:val="es-ES"/>
        </w:rPr>
        <w:t>nicación de Caló Flamenco 2019</w:t>
      </w:r>
    </w:p>
    <w:p w:rsidR="008C735F" w:rsidRPr="00072E10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sz w:val="18"/>
          <w:lang w:val="es-ES"/>
        </w:rPr>
      </w:pPr>
      <w:r w:rsidRPr="00072E10">
        <w:rPr>
          <w:sz w:val="18"/>
          <w:lang w:val="es-ES"/>
        </w:rPr>
        <w:t xml:space="preserve">Pilar Mena: 630 13 39 77 – </w:t>
      </w:r>
      <w:hyperlink r:id="rId8" w:history="1">
        <w:r w:rsidR="000C7F44" w:rsidRPr="00072E10">
          <w:rPr>
            <w:rStyle w:val="Hipervnculo"/>
            <w:sz w:val="18"/>
            <w:lang w:val="es-ES"/>
          </w:rPr>
          <w:t>pmena@euromediagrupo.e</w:t>
        </w:r>
        <w:r w:rsidR="000C7F44" w:rsidRPr="00072E10">
          <w:rPr>
            <w:rStyle w:val="Hipervnculo"/>
            <w:sz w:val="18"/>
            <w:lang w:val="es-ES"/>
          </w:rPr>
          <w:t>s</w:t>
        </w:r>
      </w:hyperlink>
    </w:p>
    <w:p w:rsidR="008C735F" w:rsidRPr="00072E10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sz w:val="18"/>
          <w:lang w:val="es-ES"/>
        </w:rPr>
      </w:pPr>
      <w:r w:rsidRPr="00072E10">
        <w:rPr>
          <w:sz w:val="18"/>
          <w:lang w:val="es-ES"/>
        </w:rPr>
        <w:t xml:space="preserve">José Manuel Caro: 677 732 025 – </w:t>
      </w:r>
      <w:hyperlink r:id="rId9" w:history="1">
        <w:r w:rsidR="000C7F44" w:rsidRPr="00072E10">
          <w:rPr>
            <w:rStyle w:val="Hipervnculo"/>
            <w:sz w:val="18"/>
            <w:lang w:val="es-ES"/>
          </w:rPr>
          <w:t>jcaro@euromediagrupo.es</w:t>
        </w:r>
      </w:hyperlink>
    </w:p>
    <w:p w:rsidR="00072E10" w:rsidRPr="00E77012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rStyle w:val="Hipervnculo"/>
          <w:color w:val="auto"/>
          <w:sz w:val="18"/>
          <w:u w:val="none"/>
          <w:lang w:val="es-ES"/>
        </w:rPr>
      </w:pPr>
      <w:r w:rsidRPr="00072E10">
        <w:rPr>
          <w:sz w:val="18"/>
          <w:lang w:val="es-ES"/>
        </w:rPr>
        <w:t xml:space="preserve">Rocío Rámila: 659 305 359 – </w:t>
      </w:r>
      <w:hyperlink r:id="rId10" w:history="1">
        <w:r w:rsidR="000C7F44" w:rsidRPr="00072E10">
          <w:rPr>
            <w:rStyle w:val="Hipervnculo"/>
            <w:sz w:val="18"/>
            <w:lang w:val="es-ES"/>
          </w:rPr>
          <w:t>rramila@euromediagrupo.es</w:t>
        </w:r>
      </w:hyperlink>
    </w:p>
    <w:p w:rsidR="00E77012" w:rsidRDefault="00E77012" w:rsidP="00E77012">
      <w:pPr>
        <w:spacing w:line="240" w:lineRule="auto"/>
        <w:rPr>
          <w:sz w:val="18"/>
          <w:lang w:val="es-ES"/>
        </w:rPr>
      </w:pPr>
    </w:p>
    <w:p w:rsidR="00E77012" w:rsidRDefault="00E77012" w:rsidP="00E77012">
      <w:pPr>
        <w:spacing w:line="240" w:lineRule="auto"/>
        <w:rPr>
          <w:sz w:val="18"/>
          <w:lang w:val="es-ES"/>
        </w:rPr>
      </w:pPr>
    </w:p>
    <w:p w:rsidR="00E77012" w:rsidRPr="00E77012" w:rsidRDefault="00E77012" w:rsidP="00E77012">
      <w:pPr>
        <w:spacing w:line="240" w:lineRule="auto"/>
        <w:rPr>
          <w:sz w:val="18"/>
          <w:lang w:val="es-ES"/>
        </w:rPr>
      </w:pPr>
    </w:p>
    <w:p w:rsidR="00072E10" w:rsidRPr="00072E10" w:rsidRDefault="00072E10" w:rsidP="00B20A02">
      <w:pPr>
        <w:spacing w:line="240" w:lineRule="auto"/>
        <w:ind w:left="1800"/>
        <w:rPr>
          <w:sz w:val="18"/>
          <w:lang w:val="es-ES"/>
        </w:rPr>
      </w:pPr>
      <w:r w:rsidRPr="00072E10">
        <w:rPr>
          <w:b/>
          <w:sz w:val="18"/>
          <w:u w:val="single"/>
          <w:lang w:val="es-ES"/>
        </w:rPr>
        <w:t xml:space="preserve">Para más información: </w:t>
      </w:r>
      <w:r w:rsidRPr="00072E10">
        <w:rPr>
          <w:b/>
          <w:sz w:val="18"/>
          <w:u w:val="single"/>
          <w:lang w:val="es-ES"/>
        </w:rPr>
        <w:tab/>
      </w:r>
      <w:hyperlink r:id="rId11" w:history="1">
        <w:r w:rsidRPr="00072E10">
          <w:rPr>
            <w:rStyle w:val="Hipervnculo"/>
            <w:b/>
            <w:sz w:val="18"/>
            <w:lang w:val="es-ES"/>
          </w:rPr>
          <w:t>www.flamencodejerez.info</w:t>
        </w:r>
      </w:hyperlink>
    </w:p>
    <w:sectPr w:rsidR="00072E10" w:rsidRPr="00072E10" w:rsidSect="00072E10">
      <w:headerReference w:type="default" r:id="rId12"/>
      <w:pgSz w:w="11906" w:h="16838"/>
      <w:pgMar w:top="1843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B7F" w:rsidRDefault="00341B7F" w:rsidP="0069440A">
      <w:pPr>
        <w:spacing w:after="0" w:line="240" w:lineRule="auto"/>
      </w:pPr>
      <w:r>
        <w:separator/>
      </w:r>
    </w:p>
  </w:endnote>
  <w:endnote w:type="continuationSeparator" w:id="0">
    <w:p w:rsidR="00341B7F" w:rsidRDefault="00341B7F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B7F" w:rsidRDefault="00341B7F" w:rsidP="0069440A">
      <w:pPr>
        <w:spacing w:after="0" w:line="240" w:lineRule="auto"/>
      </w:pPr>
      <w:r>
        <w:separator/>
      </w:r>
    </w:p>
  </w:footnote>
  <w:footnote w:type="continuationSeparator" w:id="0">
    <w:p w:rsidR="00341B7F" w:rsidRDefault="00341B7F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" w:eastAsia="es-ES"/>
      </w:rPr>
      <w:drawing>
        <wp:inline distT="0" distB="0" distL="0" distR="0" wp14:anchorId="1CC4A7DB" wp14:editId="3F6845C4">
          <wp:extent cx="1790700" cy="15144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3A5"/>
    <w:multiLevelType w:val="hybridMultilevel"/>
    <w:tmpl w:val="C576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879"/>
    <w:multiLevelType w:val="hybridMultilevel"/>
    <w:tmpl w:val="AC3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10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44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7F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3DFE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8F5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561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35F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A02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0ED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8A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012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AB9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82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E4160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  <w:style w:type="character" w:styleId="Hipervnculovisitado">
    <w:name w:val="FollowedHyperlink"/>
    <w:basedOn w:val="Fuentedeprrafopredeter"/>
    <w:uiPriority w:val="99"/>
    <w:semiHidden/>
    <w:unhideWhenUsed/>
    <w:rsid w:val="00B20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na@euromediagrupo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78UXMnhBWxhvRt3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amencodejerez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ramila@euromediagrup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aro@euromediagrupo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Manuel Caro Salazar</cp:lastModifiedBy>
  <cp:revision>8</cp:revision>
  <dcterms:created xsi:type="dcterms:W3CDTF">2019-07-02T09:27:00Z</dcterms:created>
  <dcterms:modified xsi:type="dcterms:W3CDTF">2019-07-10T10:57:00Z</dcterms:modified>
</cp:coreProperties>
</file>