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2B6C" w:rsidRPr="00054308" w:rsidRDefault="00442B6C" w:rsidP="00442B6C">
      <w:pPr>
        <w:widowControl w:val="0"/>
        <w:suppressAutoHyphens/>
        <w:spacing w:after="0" w:line="240" w:lineRule="auto"/>
        <w:jc w:val="both"/>
        <w:rPr>
          <w:rFonts w:eastAsia="Times New Roman"/>
          <w:b/>
          <w:sz w:val="24"/>
          <w:szCs w:val="24"/>
          <w:lang w:val="es-ES" w:eastAsia="ar-SA"/>
        </w:rPr>
      </w:pPr>
      <w:r>
        <w:rPr>
          <w:rFonts w:eastAsia="Times New Roman"/>
          <w:b/>
          <w:noProof/>
          <w:sz w:val="24"/>
          <w:szCs w:val="24"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-342900</wp:posOffset>
            </wp:positionV>
            <wp:extent cx="821055" cy="914400"/>
            <wp:effectExtent l="0" t="0" r="0" b="0"/>
            <wp:wrapNone/>
            <wp:docPr id="2" name="Imagen 2" descr="Escudo_Bah%C3%ADa_de_Algeciras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scudo_Bah%C3%ADa_de_Algeciras[1]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05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54308">
        <w:rPr>
          <w:rFonts w:eastAsia="Times New Roman"/>
          <w:b/>
          <w:sz w:val="24"/>
          <w:szCs w:val="24"/>
          <w:lang w:val="es-ES" w:eastAsia="ar-SA"/>
        </w:rPr>
        <w:tab/>
      </w:r>
      <w:r w:rsidRPr="00054308">
        <w:rPr>
          <w:rFonts w:eastAsia="Times New Roman"/>
          <w:b/>
          <w:sz w:val="24"/>
          <w:szCs w:val="24"/>
          <w:lang w:val="es-ES" w:eastAsia="ar-SA"/>
        </w:rPr>
        <w:tab/>
      </w:r>
      <w:r w:rsidRPr="00054308">
        <w:rPr>
          <w:rFonts w:eastAsia="Times New Roman"/>
          <w:b/>
          <w:sz w:val="24"/>
          <w:szCs w:val="24"/>
          <w:lang w:val="es-ES" w:eastAsia="ar-SA"/>
        </w:rPr>
        <w:tab/>
      </w:r>
      <w:r w:rsidRPr="00054308">
        <w:rPr>
          <w:rFonts w:eastAsia="Times New Roman"/>
          <w:b/>
          <w:sz w:val="24"/>
          <w:szCs w:val="24"/>
          <w:lang w:val="es-ES" w:eastAsia="ar-SA"/>
        </w:rPr>
        <w:tab/>
      </w:r>
    </w:p>
    <w:p w:rsidR="00442B6C" w:rsidRPr="00054308" w:rsidRDefault="00442B6C" w:rsidP="00442B6C">
      <w:pPr>
        <w:widowControl w:val="0"/>
        <w:suppressAutoHyphens/>
        <w:spacing w:after="0" w:line="240" w:lineRule="auto"/>
        <w:jc w:val="both"/>
        <w:rPr>
          <w:rFonts w:eastAsia="Times New Roman"/>
          <w:b/>
          <w:sz w:val="24"/>
          <w:szCs w:val="24"/>
          <w:lang w:val="es-ES" w:eastAsia="ar-SA"/>
        </w:rPr>
      </w:pPr>
      <w:r>
        <w:rPr>
          <w:rFonts w:eastAsia="Times New Roman"/>
          <w:b/>
          <w:noProof/>
          <w:sz w:val="24"/>
          <w:szCs w:val="24"/>
          <w:lang w:eastAsia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3657600</wp:posOffset>
            </wp:positionH>
            <wp:positionV relativeFrom="paragraph">
              <wp:posOffset>-516255</wp:posOffset>
            </wp:positionV>
            <wp:extent cx="1571625" cy="1076325"/>
            <wp:effectExtent l="0" t="0" r="952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42B6C" w:rsidRDefault="00442B6C" w:rsidP="00442B6C">
      <w:pPr>
        <w:widowControl w:val="0"/>
        <w:suppressAutoHyphens/>
        <w:spacing w:after="0" w:line="240" w:lineRule="auto"/>
        <w:ind w:left="1416" w:firstLine="708"/>
        <w:jc w:val="center"/>
        <w:rPr>
          <w:rFonts w:eastAsia="Times New Roman"/>
          <w:b/>
          <w:sz w:val="24"/>
          <w:szCs w:val="24"/>
          <w:lang w:val="es-ES" w:eastAsia="ar-SA"/>
        </w:rPr>
      </w:pPr>
    </w:p>
    <w:p w:rsidR="00442B6C" w:rsidRPr="00054308" w:rsidRDefault="00442B6C" w:rsidP="00442B6C">
      <w:pPr>
        <w:widowControl w:val="0"/>
        <w:suppressAutoHyphens/>
        <w:spacing w:after="0" w:line="240" w:lineRule="auto"/>
        <w:rPr>
          <w:rFonts w:eastAsia="Times New Roman"/>
          <w:b/>
          <w:sz w:val="24"/>
          <w:szCs w:val="24"/>
          <w:u w:val="single"/>
          <w:lang w:val="es-ES" w:eastAsia="ar-SA"/>
        </w:rPr>
      </w:pPr>
    </w:p>
    <w:p w:rsidR="00442B6C" w:rsidRPr="008A59B5" w:rsidRDefault="00442B6C" w:rsidP="00442B6C">
      <w:pPr>
        <w:widowControl w:val="0"/>
        <w:suppressAutoHyphens/>
        <w:spacing w:after="0" w:line="240" w:lineRule="auto"/>
        <w:rPr>
          <w:rFonts w:eastAsia="Times New Roman"/>
          <w:b/>
          <w:sz w:val="32"/>
          <w:szCs w:val="32"/>
          <w:lang w:val="es-ES" w:eastAsia="ar-SA"/>
        </w:rPr>
      </w:pPr>
    </w:p>
    <w:p w:rsidR="00F018D6" w:rsidRPr="00F018D6" w:rsidRDefault="00F018D6" w:rsidP="00442B6C">
      <w:pPr>
        <w:widowControl w:val="0"/>
        <w:suppressAutoHyphens/>
        <w:spacing w:after="0" w:line="240" w:lineRule="auto"/>
        <w:jc w:val="both"/>
        <w:rPr>
          <w:rFonts w:eastAsia="Times New Roman"/>
          <w:b/>
          <w:sz w:val="32"/>
          <w:szCs w:val="32"/>
          <w:u w:val="single"/>
          <w:lang w:val="es-ES" w:eastAsia="ar-SA"/>
        </w:rPr>
      </w:pPr>
      <w:r>
        <w:rPr>
          <w:rFonts w:eastAsia="Times New Roman"/>
          <w:b/>
          <w:sz w:val="32"/>
          <w:szCs w:val="32"/>
          <w:lang w:val="es-ES" w:eastAsia="ar-SA"/>
        </w:rPr>
        <w:tab/>
      </w:r>
      <w:r>
        <w:rPr>
          <w:rFonts w:eastAsia="Times New Roman"/>
          <w:b/>
          <w:sz w:val="32"/>
          <w:szCs w:val="32"/>
          <w:lang w:val="es-ES" w:eastAsia="ar-SA"/>
        </w:rPr>
        <w:tab/>
      </w:r>
      <w:r>
        <w:rPr>
          <w:rFonts w:eastAsia="Times New Roman"/>
          <w:b/>
          <w:sz w:val="32"/>
          <w:szCs w:val="32"/>
          <w:lang w:val="es-ES" w:eastAsia="ar-SA"/>
        </w:rPr>
        <w:tab/>
      </w:r>
      <w:r w:rsidRPr="00F018D6">
        <w:rPr>
          <w:rFonts w:eastAsia="Times New Roman"/>
          <w:b/>
          <w:sz w:val="32"/>
          <w:szCs w:val="32"/>
          <w:u w:val="single"/>
          <w:lang w:val="es-ES" w:eastAsia="ar-SA"/>
        </w:rPr>
        <w:t>CONVOCATORIA DE PRENSA</w:t>
      </w:r>
    </w:p>
    <w:p w:rsidR="00F018D6" w:rsidRDefault="00F018D6" w:rsidP="00442B6C">
      <w:pPr>
        <w:widowControl w:val="0"/>
        <w:suppressAutoHyphens/>
        <w:spacing w:after="0" w:line="240" w:lineRule="auto"/>
        <w:jc w:val="both"/>
        <w:rPr>
          <w:rFonts w:eastAsia="Times New Roman"/>
          <w:b/>
          <w:sz w:val="32"/>
          <w:szCs w:val="32"/>
          <w:lang w:val="es-ES" w:eastAsia="ar-SA"/>
        </w:rPr>
      </w:pPr>
    </w:p>
    <w:p w:rsidR="00F018D6" w:rsidRDefault="00442B6C" w:rsidP="00F018D6">
      <w:pPr>
        <w:widowControl w:val="0"/>
        <w:suppressAutoHyphens/>
        <w:spacing w:after="0" w:line="240" w:lineRule="auto"/>
        <w:jc w:val="both"/>
        <w:rPr>
          <w:rFonts w:eastAsia="Times New Roman"/>
          <w:b/>
          <w:sz w:val="32"/>
          <w:szCs w:val="32"/>
          <w:lang w:val="es-ES" w:eastAsia="ar-SA"/>
        </w:rPr>
      </w:pPr>
      <w:r>
        <w:rPr>
          <w:rFonts w:eastAsia="Times New Roman"/>
          <w:b/>
          <w:sz w:val="32"/>
          <w:szCs w:val="32"/>
          <w:lang w:val="es-ES" w:eastAsia="ar-SA"/>
        </w:rPr>
        <w:t>EL CLUB</w:t>
      </w:r>
      <w:r w:rsidRPr="008A59B5">
        <w:rPr>
          <w:rFonts w:eastAsia="Times New Roman"/>
          <w:b/>
          <w:sz w:val="32"/>
          <w:szCs w:val="32"/>
          <w:lang w:val="es-ES" w:eastAsia="ar-SA"/>
        </w:rPr>
        <w:t xml:space="preserve"> DE ATLETISMO </w:t>
      </w:r>
      <w:r>
        <w:rPr>
          <w:rFonts w:eastAsia="Times New Roman"/>
          <w:b/>
          <w:sz w:val="32"/>
          <w:szCs w:val="32"/>
          <w:lang w:val="es-ES" w:eastAsia="ar-SA"/>
        </w:rPr>
        <w:t xml:space="preserve">BAHÍA </w:t>
      </w:r>
      <w:r w:rsidRPr="008A59B5">
        <w:rPr>
          <w:rFonts w:eastAsia="Times New Roman"/>
          <w:b/>
          <w:sz w:val="32"/>
          <w:szCs w:val="32"/>
          <w:lang w:val="es-ES" w:eastAsia="ar-SA"/>
        </w:rPr>
        <w:t>DE ALGECIRAS Y VOPAK ALGECIRAS</w:t>
      </w:r>
      <w:r>
        <w:rPr>
          <w:rFonts w:eastAsia="Times New Roman"/>
          <w:b/>
          <w:sz w:val="32"/>
          <w:szCs w:val="32"/>
          <w:lang w:val="es-ES" w:eastAsia="ar-SA"/>
        </w:rPr>
        <w:t xml:space="preserve"> </w:t>
      </w:r>
      <w:r w:rsidR="00F018D6">
        <w:rPr>
          <w:rFonts w:eastAsia="Times New Roman"/>
          <w:b/>
          <w:sz w:val="32"/>
          <w:szCs w:val="32"/>
          <w:lang w:val="es-ES" w:eastAsia="ar-SA"/>
        </w:rPr>
        <w:t xml:space="preserve">CLAUSURAN LA TEMPORADA DE </w:t>
      </w:r>
      <w:r>
        <w:rPr>
          <w:rFonts w:eastAsia="Times New Roman"/>
          <w:b/>
          <w:sz w:val="32"/>
          <w:szCs w:val="32"/>
          <w:lang w:val="es-ES" w:eastAsia="ar-SA"/>
        </w:rPr>
        <w:t xml:space="preserve">LAS  ESCUELAS DEPORTIVAS </w:t>
      </w:r>
    </w:p>
    <w:p w:rsidR="00F018D6" w:rsidRPr="00015A24" w:rsidRDefault="00F018D6" w:rsidP="00015A24">
      <w:pPr>
        <w:widowControl w:val="0"/>
        <w:suppressAutoHyphens/>
        <w:spacing w:after="0" w:line="240" w:lineRule="auto"/>
        <w:jc w:val="both"/>
        <w:rPr>
          <w:rFonts w:eastAsia="Times New Roman"/>
          <w:sz w:val="24"/>
          <w:szCs w:val="24"/>
          <w:lang w:val="es-ES" w:eastAsia="ar-SA"/>
        </w:rPr>
      </w:pPr>
    </w:p>
    <w:p w:rsidR="00F018D6" w:rsidRPr="00F018D6" w:rsidRDefault="00F018D6" w:rsidP="00015A24">
      <w:pPr>
        <w:widowControl w:val="0"/>
        <w:suppressAutoHyphens/>
        <w:spacing w:after="0" w:line="240" w:lineRule="auto"/>
        <w:jc w:val="both"/>
        <w:rPr>
          <w:rFonts w:eastAsia="Times New Roman"/>
          <w:sz w:val="24"/>
          <w:szCs w:val="24"/>
          <w:lang w:val="es-ES" w:eastAsia="ar-SA"/>
        </w:rPr>
      </w:pPr>
      <w:r w:rsidRPr="00015A24">
        <w:rPr>
          <w:rFonts w:eastAsia="Times New Roman"/>
          <w:b/>
          <w:sz w:val="24"/>
          <w:szCs w:val="24"/>
          <w:lang w:val="es-ES" w:eastAsia="ar-SA"/>
        </w:rPr>
        <w:t xml:space="preserve">El próximo lunes 10 de junio, a las 19.00 horas, en </w:t>
      </w:r>
      <w:r w:rsidR="00442B6C" w:rsidRPr="00015A24">
        <w:rPr>
          <w:rFonts w:eastAsia="Times New Roman"/>
          <w:b/>
          <w:sz w:val="24"/>
          <w:szCs w:val="24"/>
          <w:lang w:val="es-ES" w:eastAsia="ar-SA"/>
        </w:rPr>
        <w:t>el Estad</w:t>
      </w:r>
      <w:r w:rsidRPr="00015A24">
        <w:rPr>
          <w:rFonts w:eastAsia="Times New Roman"/>
          <w:b/>
          <w:sz w:val="24"/>
          <w:szCs w:val="24"/>
          <w:lang w:val="es-ES" w:eastAsia="ar-SA"/>
        </w:rPr>
        <w:t xml:space="preserve">io Municipal ‘Enrique Talavera’, </w:t>
      </w:r>
      <w:r w:rsidRPr="00015A24">
        <w:rPr>
          <w:rFonts w:eastAsia="Times New Roman"/>
          <w:sz w:val="24"/>
          <w:szCs w:val="24"/>
          <w:lang w:val="es-ES" w:eastAsia="ar-SA"/>
        </w:rPr>
        <w:t>el c</w:t>
      </w:r>
      <w:r w:rsidR="00442B6C" w:rsidRPr="00015A24">
        <w:rPr>
          <w:rFonts w:eastAsia="Times New Roman"/>
          <w:sz w:val="24"/>
          <w:szCs w:val="24"/>
          <w:lang w:val="es-ES" w:eastAsia="ar-SA"/>
        </w:rPr>
        <w:t xml:space="preserve">oncejal de Deportes del Ayuntamiento de Algeciras, </w:t>
      </w:r>
      <w:r w:rsidR="00442B6C" w:rsidRPr="00F018D6">
        <w:rPr>
          <w:rFonts w:eastAsia="Times New Roman"/>
          <w:sz w:val="24"/>
          <w:szCs w:val="24"/>
          <w:lang w:val="es-ES" w:eastAsia="ar-SA"/>
        </w:rPr>
        <w:t>Javier Rodríguez Ros;</w:t>
      </w:r>
      <w:r w:rsidRPr="00F018D6">
        <w:rPr>
          <w:rFonts w:eastAsia="Times New Roman"/>
          <w:sz w:val="24"/>
          <w:szCs w:val="24"/>
          <w:lang w:val="es-ES" w:eastAsia="ar-SA"/>
        </w:rPr>
        <w:t xml:space="preserve"> el d</w:t>
      </w:r>
      <w:r w:rsidR="00442B6C" w:rsidRPr="00F018D6">
        <w:rPr>
          <w:rFonts w:eastAsia="Times New Roman"/>
          <w:sz w:val="24"/>
          <w:szCs w:val="24"/>
          <w:lang w:val="es-ES" w:eastAsia="ar-SA"/>
        </w:rPr>
        <w:t>irector general de V</w:t>
      </w:r>
      <w:r w:rsidR="00015A24">
        <w:rPr>
          <w:rFonts w:eastAsia="Times New Roman"/>
          <w:sz w:val="24"/>
          <w:szCs w:val="24"/>
          <w:lang w:val="es-ES" w:eastAsia="ar-SA"/>
        </w:rPr>
        <w:t>opak</w:t>
      </w:r>
      <w:r w:rsidR="00442B6C" w:rsidRPr="00F018D6">
        <w:rPr>
          <w:rFonts w:eastAsia="Times New Roman"/>
          <w:sz w:val="24"/>
          <w:szCs w:val="24"/>
          <w:lang w:val="es-ES" w:eastAsia="ar-SA"/>
        </w:rPr>
        <w:t xml:space="preserve"> Algeciras, Peter Van der Brug; </w:t>
      </w:r>
      <w:r w:rsidRPr="00F018D6">
        <w:rPr>
          <w:rFonts w:eastAsia="Times New Roman"/>
          <w:sz w:val="24"/>
          <w:szCs w:val="24"/>
          <w:lang w:val="es-ES" w:eastAsia="ar-SA"/>
        </w:rPr>
        <w:t>la directora de Recursos Humanos de V</w:t>
      </w:r>
      <w:r w:rsidR="00015A24">
        <w:rPr>
          <w:rFonts w:eastAsia="Times New Roman"/>
          <w:sz w:val="24"/>
          <w:szCs w:val="24"/>
          <w:lang w:val="es-ES" w:eastAsia="ar-SA"/>
        </w:rPr>
        <w:t>opak</w:t>
      </w:r>
      <w:r w:rsidRPr="00F018D6">
        <w:rPr>
          <w:rFonts w:eastAsia="Times New Roman"/>
          <w:sz w:val="24"/>
          <w:szCs w:val="24"/>
          <w:lang w:val="es-ES" w:eastAsia="ar-SA"/>
        </w:rPr>
        <w:t xml:space="preserve"> Algeciras, Maribel Gutiérrez, </w:t>
      </w:r>
      <w:r w:rsidR="00442B6C" w:rsidRPr="00F018D6">
        <w:rPr>
          <w:rFonts w:eastAsia="Times New Roman"/>
          <w:sz w:val="24"/>
          <w:szCs w:val="24"/>
          <w:lang w:val="es-ES" w:eastAsia="ar-SA"/>
        </w:rPr>
        <w:t>y el presidente del</w:t>
      </w:r>
      <w:r w:rsidRPr="00F018D6">
        <w:rPr>
          <w:rFonts w:eastAsia="Times New Roman"/>
          <w:sz w:val="24"/>
          <w:szCs w:val="24"/>
          <w:lang w:val="es-ES" w:eastAsia="ar-SA"/>
        </w:rPr>
        <w:t xml:space="preserve"> Club, José Mota, clausuran la temporada de las Escuelas Deportivas. </w:t>
      </w:r>
    </w:p>
    <w:p w:rsidR="00F018D6" w:rsidRPr="00F018D6" w:rsidRDefault="00F018D6" w:rsidP="00015A24">
      <w:pPr>
        <w:widowControl w:val="0"/>
        <w:suppressAutoHyphens/>
        <w:spacing w:after="0" w:line="240" w:lineRule="auto"/>
        <w:jc w:val="both"/>
        <w:rPr>
          <w:rFonts w:eastAsia="Times New Roman"/>
          <w:sz w:val="24"/>
          <w:szCs w:val="24"/>
          <w:lang w:val="es-ES" w:eastAsia="ar-SA"/>
        </w:rPr>
      </w:pPr>
    </w:p>
    <w:p w:rsidR="00F018D6" w:rsidRDefault="00F018D6" w:rsidP="00015A24">
      <w:pPr>
        <w:widowControl w:val="0"/>
        <w:suppressAutoHyphens/>
        <w:spacing w:after="0" w:line="240" w:lineRule="auto"/>
        <w:jc w:val="both"/>
        <w:rPr>
          <w:rFonts w:eastAsia="Times New Roman"/>
          <w:sz w:val="24"/>
          <w:szCs w:val="24"/>
          <w:lang w:val="es-ES" w:eastAsia="ar-SA"/>
        </w:rPr>
      </w:pPr>
      <w:r w:rsidRPr="00F018D6">
        <w:rPr>
          <w:rFonts w:eastAsia="Times New Roman"/>
          <w:sz w:val="24"/>
          <w:szCs w:val="24"/>
          <w:lang w:val="es-ES" w:eastAsia="ar-SA"/>
        </w:rPr>
        <w:t xml:space="preserve">Más </w:t>
      </w:r>
      <w:r w:rsidR="00442B6C" w:rsidRPr="00F018D6">
        <w:rPr>
          <w:rFonts w:eastAsia="Times New Roman"/>
          <w:sz w:val="24"/>
          <w:szCs w:val="24"/>
          <w:lang w:val="es-ES" w:eastAsia="ar-SA"/>
        </w:rPr>
        <w:t>de 200 jóvenes</w:t>
      </w:r>
      <w:r w:rsidRPr="00F018D6">
        <w:rPr>
          <w:rFonts w:eastAsia="Times New Roman"/>
          <w:sz w:val="24"/>
          <w:szCs w:val="24"/>
          <w:lang w:val="es-ES" w:eastAsia="ar-SA"/>
        </w:rPr>
        <w:t xml:space="preserve"> atletas</w:t>
      </w:r>
      <w:r w:rsidR="00442B6C" w:rsidRPr="00F018D6">
        <w:rPr>
          <w:rFonts w:eastAsia="Times New Roman"/>
          <w:sz w:val="24"/>
          <w:szCs w:val="24"/>
          <w:lang w:val="es-ES" w:eastAsia="ar-SA"/>
        </w:rPr>
        <w:t xml:space="preserve"> </w:t>
      </w:r>
      <w:r>
        <w:rPr>
          <w:rFonts w:eastAsia="Times New Roman"/>
          <w:sz w:val="24"/>
          <w:szCs w:val="24"/>
          <w:lang w:val="es-ES" w:eastAsia="ar-SA"/>
        </w:rPr>
        <w:t xml:space="preserve">que forman parte de las Escuelas Deportivas recibirán </w:t>
      </w:r>
      <w:r w:rsidR="00015A24">
        <w:rPr>
          <w:rFonts w:eastAsia="Times New Roman"/>
          <w:sz w:val="24"/>
          <w:szCs w:val="24"/>
          <w:lang w:val="es-ES" w:eastAsia="ar-SA"/>
        </w:rPr>
        <w:t xml:space="preserve">su correspondiente </w:t>
      </w:r>
      <w:r>
        <w:rPr>
          <w:rFonts w:eastAsia="Times New Roman"/>
          <w:sz w:val="24"/>
          <w:szCs w:val="24"/>
          <w:lang w:val="es-ES" w:eastAsia="ar-SA"/>
        </w:rPr>
        <w:t>diploma</w:t>
      </w:r>
      <w:r w:rsidR="00015A24">
        <w:rPr>
          <w:rFonts w:eastAsia="Times New Roman"/>
          <w:sz w:val="24"/>
          <w:szCs w:val="24"/>
          <w:lang w:val="es-ES" w:eastAsia="ar-SA"/>
        </w:rPr>
        <w:t xml:space="preserve"> de la temporada 2018/2019</w:t>
      </w:r>
      <w:r>
        <w:rPr>
          <w:rFonts w:eastAsia="Times New Roman"/>
          <w:sz w:val="24"/>
          <w:szCs w:val="24"/>
          <w:lang w:val="es-ES" w:eastAsia="ar-SA"/>
        </w:rPr>
        <w:t xml:space="preserve">. Los responsables del Club harán un balance de la temporada </w:t>
      </w:r>
      <w:r w:rsidR="00015A24">
        <w:rPr>
          <w:rFonts w:eastAsia="Times New Roman"/>
          <w:sz w:val="24"/>
          <w:szCs w:val="24"/>
          <w:lang w:val="es-ES" w:eastAsia="ar-SA"/>
        </w:rPr>
        <w:t>que ha estado llena de éxitos deportivos y</w:t>
      </w:r>
      <w:r>
        <w:rPr>
          <w:rFonts w:eastAsia="Times New Roman"/>
          <w:sz w:val="24"/>
          <w:szCs w:val="24"/>
          <w:lang w:val="es-ES" w:eastAsia="ar-SA"/>
        </w:rPr>
        <w:t xml:space="preserve"> que ha convertido al Club en u</w:t>
      </w:r>
      <w:r w:rsidR="00015A24">
        <w:rPr>
          <w:rFonts w:eastAsia="Times New Roman"/>
          <w:sz w:val="24"/>
          <w:szCs w:val="24"/>
          <w:lang w:val="es-ES" w:eastAsia="ar-SA"/>
        </w:rPr>
        <w:t xml:space="preserve">n referente en la provincia, </w:t>
      </w:r>
      <w:r>
        <w:rPr>
          <w:rFonts w:eastAsia="Times New Roman"/>
          <w:sz w:val="24"/>
          <w:szCs w:val="24"/>
          <w:lang w:val="es-ES" w:eastAsia="ar-SA"/>
        </w:rPr>
        <w:t xml:space="preserve">ya que </w:t>
      </w:r>
      <w:r w:rsidR="00442B6C" w:rsidRPr="00015A24">
        <w:rPr>
          <w:rFonts w:eastAsia="Times New Roman"/>
          <w:sz w:val="24"/>
          <w:szCs w:val="24"/>
          <w:lang w:val="es-ES" w:eastAsia="ar-SA"/>
        </w:rPr>
        <w:t xml:space="preserve">por primera vez en la historia </w:t>
      </w:r>
      <w:r w:rsidR="00015A24">
        <w:rPr>
          <w:rFonts w:eastAsia="Times New Roman"/>
          <w:sz w:val="24"/>
          <w:szCs w:val="24"/>
          <w:lang w:val="es-ES" w:eastAsia="ar-SA"/>
        </w:rPr>
        <w:t>dos</w:t>
      </w:r>
      <w:r w:rsidR="00442B6C" w:rsidRPr="00015A24">
        <w:rPr>
          <w:rFonts w:eastAsia="Times New Roman"/>
          <w:sz w:val="24"/>
          <w:szCs w:val="24"/>
          <w:lang w:val="es-ES" w:eastAsia="ar-SA"/>
        </w:rPr>
        <w:t xml:space="preserve"> equipos-masculino y femenino- están en la primera división nacional, luchando por </w:t>
      </w:r>
      <w:bookmarkStart w:id="0" w:name="_GoBack"/>
      <w:bookmarkEnd w:id="0"/>
      <w:r w:rsidR="00442B6C" w:rsidRPr="00015A24">
        <w:rPr>
          <w:rFonts w:eastAsia="Times New Roman"/>
          <w:sz w:val="24"/>
          <w:szCs w:val="24"/>
          <w:lang w:val="es-ES" w:eastAsia="ar-SA"/>
        </w:rPr>
        <w:t>el ascenso a División de honor.</w:t>
      </w:r>
    </w:p>
    <w:p w:rsidR="00F018D6" w:rsidRDefault="00F018D6" w:rsidP="00015A24">
      <w:pPr>
        <w:widowControl w:val="0"/>
        <w:suppressAutoHyphens/>
        <w:spacing w:after="0" w:line="240" w:lineRule="auto"/>
        <w:jc w:val="both"/>
        <w:rPr>
          <w:rFonts w:eastAsia="Times New Roman"/>
          <w:sz w:val="24"/>
          <w:szCs w:val="24"/>
          <w:lang w:val="es-ES" w:eastAsia="ar-SA"/>
        </w:rPr>
      </w:pPr>
    </w:p>
    <w:p w:rsidR="00442B6C" w:rsidRPr="00015A24" w:rsidRDefault="00442B6C" w:rsidP="00015A24">
      <w:pPr>
        <w:widowControl w:val="0"/>
        <w:suppressAutoHyphens/>
        <w:spacing w:after="0" w:line="240" w:lineRule="auto"/>
        <w:jc w:val="both"/>
        <w:rPr>
          <w:rFonts w:eastAsia="Times New Roman"/>
          <w:sz w:val="24"/>
          <w:szCs w:val="24"/>
          <w:lang w:val="es-ES" w:eastAsia="ar-SA"/>
        </w:rPr>
      </w:pPr>
      <w:r w:rsidRPr="00015A24">
        <w:rPr>
          <w:rFonts w:eastAsia="Times New Roman"/>
          <w:sz w:val="24"/>
          <w:szCs w:val="24"/>
          <w:lang w:val="es-ES" w:eastAsia="ar-SA"/>
        </w:rPr>
        <w:t>Con la temporada a punto de finalizar, ya son diez los años consecutivos que VOPAK y el Club</w:t>
      </w:r>
      <w:r w:rsidR="00015A24">
        <w:rPr>
          <w:rFonts w:eastAsia="Times New Roman"/>
          <w:sz w:val="24"/>
          <w:szCs w:val="24"/>
          <w:lang w:val="es-ES" w:eastAsia="ar-SA"/>
        </w:rPr>
        <w:t xml:space="preserve"> de Atletismo Bahía de Algeciras </w:t>
      </w:r>
      <w:proofErr w:type="gramStart"/>
      <w:r w:rsidR="00015A24">
        <w:rPr>
          <w:rFonts w:eastAsia="Times New Roman"/>
          <w:sz w:val="24"/>
          <w:szCs w:val="24"/>
          <w:lang w:val="es-ES" w:eastAsia="ar-SA"/>
        </w:rPr>
        <w:t>colaboran</w:t>
      </w:r>
      <w:proofErr w:type="gramEnd"/>
      <w:r w:rsidR="00015A24">
        <w:rPr>
          <w:rFonts w:eastAsia="Times New Roman"/>
          <w:sz w:val="24"/>
          <w:szCs w:val="24"/>
          <w:lang w:val="es-ES" w:eastAsia="ar-SA"/>
        </w:rPr>
        <w:t xml:space="preserve"> </w:t>
      </w:r>
      <w:r w:rsidRPr="00015A24">
        <w:rPr>
          <w:rFonts w:eastAsia="Times New Roman"/>
          <w:sz w:val="24"/>
          <w:szCs w:val="24"/>
          <w:lang w:val="es-ES" w:eastAsia="ar-SA"/>
        </w:rPr>
        <w:t>por el fomento, el desarrollo y los valores del deporte en Algeciras.</w:t>
      </w:r>
    </w:p>
    <w:p w:rsidR="00442B6C" w:rsidRDefault="00442B6C" w:rsidP="00015A24">
      <w:pPr>
        <w:widowControl w:val="0"/>
        <w:pBdr>
          <w:bottom w:val="single" w:sz="4" w:space="1" w:color="auto"/>
        </w:pBdr>
        <w:suppressAutoHyphens/>
        <w:spacing w:after="0" w:line="240" w:lineRule="auto"/>
        <w:jc w:val="both"/>
        <w:rPr>
          <w:rFonts w:eastAsia="Times New Roman"/>
          <w:sz w:val="24"/>
          <w:szCs w:val="24"/>
          <w:lang w:val="es-ES" w:eastAsia="ar-SA"/>
        </w:rPr>
      </w:pPr>
    </w:p>
    <w:p w:rsidR="00015A24" w:rsidRPr="00054308" w:rsidRDefault="00015A24" w:rsidP="00015A24">
      <w:pPr>
        <w:widowControl w:val="0"/>
        <w:pBdr>
          <w:bottom w:val="single" w:sz="4" w:space="1" w:color="auto"/>
        </w:pBdr>
        <w:suppressAutoHyphens/>
        <w:spacing w:after="0" w:line="240" w:lineRule="auto"/>
        <w:jc w:val="both"/>
        <w:rPr>
          <w:rFonts w:eastAsia="Times New Roman"/>
          <w:sz w:val="24"/>
          <w:szCs w:val="24"/>
          <w:lang w:val="es-ES" w:eastAsia="ar-SA"/>
        </w:rPr>
      </w:pPr>
    </w:p>
    <w:p w:rsidR="00015A24" w:rsidRPr="00015A24" w:rsidRDefault="00015A24" w:rsidP="00015A24">
      <w:pPr>
        <w:widowControl w:val="0"/>
        <w:suppressAutoHyphens/>
        <w:spacing w:after="0" w:line="240" w:lineRule="auto"/>
        <w:jc w:val="both"/>
        <w:rPr>
          <w:rFonts w:eastAsia="Times New Roman"/>
          <w:sz w:val="24"/>
          <w:szCs w:val="24"/>
          <w:lang w:val="es-ES" w:eastAsia="ar-SA"/>
        </w:rPr>
      </w:pPr>
      <w:r w:rsidRPr="00015A24">
        <w:rPr>
          <w:rFonts w:eastAsia="Times New Roman"/>
          <w:b/>
          <w:sz w:val="24"/>
          <w:szCs w:val="24"/>
          <w:lang w:val="es-ES" w:eastAsia="ar-SA"/>
        </w:rPr>
        <w:t>Acto:</w:t>
      </w:r>
      <w:r w:rsidRPr="00015A24">
        <w:rPr>
          <w:rFonts w:eastAsia="Times New Roman"/>
          <w:sz w:val="24"/>
          <w:szCs w:val="24"/>
          <w:lang w:val="es-ES" w:eastAsia="ar-SA"/>
        </w:rPr>
        <w:t xml:space="preserve"> Clausura de las Escuelas Deportivas del Club de Atletismo Bahía de Algeciras</w:t>
      </w:r>
    </w:p>
    <w:p w:rsidR="000C7F5A" w:rsidRPr="00015A24" w:rsidRDefault="00F018D6" w:rsidP="00015A24">
      <w:pPr>
        <w:widowControl w:val="0"/>
        <w:suppressAutoHyphens/>
        <w:spacing w:after="0" w:line="240" w:lineRule="auto"/>
        <w:jc w:val="both"/>
        <w:rPr>
          <w:rFonts w:eastAsia="Times New Roman"/>
          <w:sz w:val="24"/>
          <w:szCs w:val="24"/>
          <w:lang w:val="es-ES" w:eastAsia="ar-SA"/>
        </w:rPr>
      </w:pPr>
      <w:r w:rsidRPr="00015A24">
        <w:rPr>
          <w:rFonts w:eastAsia="Times New Roman"/>
          <w:b/>
          <w:sz w:val="24"/>
          <w:szCs w:val="24"/>
          <w:lang w:val="es-ES" w:eastAsia="ar-SA"/>
        </w:rPr>
        <w:t>Día:</w:t>
      </w:r>
      <w:r w:rsidRPr="00015A24">
        <w:rPr>
          <w:rFonts w:eastAsia="Times New Roman"/>
          <w:sz w:val="24"/>
          <w:szCs w:val="24"/>
          <w:lang w:val="es-ES" w:eastAsia="ar-SA"/>
        </w:rPr>
        <w:t xml:space="preserve"> Lunes 10 de junio de 2019</w:t>
      </w:r>
    </w:p>
    <w:p w:rsidR="00F018D6" w:rsidRPr="00015A24" w:rsidRDefault="00F018D6" w:rsidP="00015A24">
      <w:pPr>
        <w:widowControl w:val="0"/>
        <w:suppressAutoHyphens/>
        <w:spacing w:after="0" w:line="240" w:lineRule="auto"/>
        <w:jc w:val="both"/>
        <w:rPr>
          <w:rFonts w:eastAsia="Times New Roman"/>
          <w:sz w:val="24"/>
          <w:szCs w:val="24"/>
          <w:lang w:val="es-ES" w:eastAsia="ar-SA"/>
        </w:rPr>
      </w:pPr>
      <w:r w:rsidRPr="00015A24">
        <w:rPr>
          <w:rFonts w:eastAsia="Times New Roman"/>
          <w:b/>
          <w:sz w:val="24"/>
          <w:szCs w:val="24"/>
          <w:lang w:val="es-ES" w:eastAsia="ar-SA"/>
        </w:rPr>
        <w:t>Hora:</w:t>
      </w:r>
      <w:r w:rsidRPr="00015A24">
        <w:rPr>
          <w:rFonts w:eastAsia="Times New Roman"/>
          <w:sz w:val="24"/>
          <w:szCs w:val="24"/>
          <w:lang w:val="es-ES" w:eastAsia="ar-SA"/>
        </w:rPr>
        <w:t xml:space="preserve"> 19.00 h.</w:t>
      </w:r>
    </w:p>
    <w:p w:rsidR="00F018D6" w:rsidRPr="00F018D6" w:rsidRDefault="00F018D6" w:rsidP="00015A24">
      <w:pPr>
        <w:widowControl w:val="0"/>
        <w:suppressAutoHyphens/>
        <w:spacing w:after="0" w:line="240" w:lineRule="auto"/>
        <w:jc w:val="both"/>
        <w:rPr>
          <w:rFonts w:eastAsia="Times New Roman"/>
          <w:sz w:val="24"/>
          <w:szCs w:val="24"/>
          <w:lang w:val="es-ES" w:eastAsia="ar-SA"/>
        </w:rPr>
      </w:pPr>
      <w:r w:rsidRPr="00015A24">
        <w:rPr>
          <w:rFonts w:eastAsia="Times New Roman"/>
          <w:b/>
          <w:sz w:val="24"/>
          <w:szCs w:val="24"/>
          <w:lang w:val="es-ES" w:eastAsia="ar-SA"/>
        </w:rPr>
        <w:t>Lugar:</w:t>
      </w:r>
      <w:r w:rsidRPr="00015A24">
        <w:rPr>
          <w:rFonts w:eastAsia="Times New Roman"/>
          <w:sz w:val="24"/>
          <w:szCs w:val="24"/>
          <w:lang w:val="es-ES" w:eastAsia="ar-SA"/>
        </w:rPr>
        <w:t xml:space="preserve"> </w:t>
      </w:r>
      <w:r w:rsidRPr="00F018D6">
        <w:rPr>
          <w:rFonts w:eastAsia="Times New Roman"/>
          <w:sz w:val="24"/>
          <w:szCs w:val="24"/>
          <w:lang w:val="es-ES" w:eastAsia="ar-SA"/>
        </w:rPr>
        <w:t>Estadio Municipal ‘Enrique Talavera’</w:t>
      </w:r>
    </w:p>
    <w:p w:rsidR="00F018D6" w:rsidRPr="00015A24" w:rsidRDefault="00F018D6" w:rsidP="00015A24">
      <w:pPr>
        <w:widowControl w:val="0"/>
        <w:suppressAutoHyphens/>
        <w:spacing w:after="0" w:line="240" w:lineRule="auto"/>
        <w:jc w:val="both"/>
        <w:rPr>
          <w:rFonts w:eastAsia="Times New Roman"/>
          <w:b/>
          <w:sz w:val="24"/>
          <w:szCs w:val="24"/>
          <w:lang w:val="es-ES" w:eastAsia="ar-SA"/>
        </w:rPr>
      </w:pPr>
      <w:r w:rsidRPr="00015A24">
        <w:rPr>
          <w:rFonts w:eastAsia="Times New Roman"/>
          <w:b/>
          <w:sz w:val="24"/>
          <w:szCs w:val="24"/>
          <w:lang w:val="es-ES" w:eastAsia="ar-SA"/>
        </w:rPr>
        <w:t xml:space="preserve">Intervienen: </w:t>
      </w:r>
    </w:p>
    <w:p w:rsidR="00F018D6" w:rsidRPr="00015A24" w:rsidRDefault="00F018D6" w:rsidP="00015A24">
      <w:pPr>
        <w:pStyle w:val="Prrafodelista"/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eastAsia="Times New Roman"/>
          <w:sz w:val="24"/>
          <w:szCs w:val="24"/>
          <w:lang w:val="es-ES" w:eastAsia="ar-SA"/>
        </w:rPr>
      </w:pPr>
      <w:r w:rsidRPr="00015A24">
        <w:rPr>
          <w:rFonts w:eastAsia="Times New Roman"/>
          <w:b/>
          <w:sz w:val="24"/>
          <w:szCs w:val="24"/>
          <w:lang w:val="es-ES" w:eastAsia="ar-SA"/>
        </w:rPr>
        <w:t>Javier Rodríguez Ros</w:t>
      </w:r>
      <w:r w:rsidRPr="00015A24">
        <w:rPr>
          <w:rFonts w:eastAsia="Times New Roman"/>
          <w:sz w:val="24"/>
          <w:szCs w:val="24"/>
          <w:lang w:val="es-ES" w:eastAsia="ar-SA"/>
        </w:rPr>
        <w:t>; concejal de Deportes del Ayuntamiento de Algeciras</w:t>
      </w:r>
    </w:p>
    <w:p w:rsidR="00F018D6" w:rsidRPr="00015A24" w:rsidRDefault="00F018D6" w:rsidP="00015A24">
      <w:pPr>
        <w:pStyle w:val="Prrafodelista"/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eastAsia="Times New Roman"/>
          <w:sz w:val="24"/>
          <w:szCs w:val="24"/>
          <w:lang w:val="es-ES" w:eastAsia="ar-SA"/>
        </w:rPr>
      </w:pPr>
      <w:r w:rsidRPr="00015A24">
        <w:rPr>
          <w:rFonts w:eastAsia="Times New Roman"/>
          <w:b/>
          <w:sz w:val="24"/>
          <w:szCs w:val="24"/>
          <w:lang w:val="es-ES" w:eastAsia="ar-SA"/>
        </w:rPr>
        <w:t>Peter Van der Brug</w:t>
      </w:r>
      <w:r w:rsidRPr="00015A24">
        <w:rPr>
          <w:rFonts w:eastAsia="Times New Roman"/>
          <w:sz w:val="24"/>
          <w:szCs w:val="24"/>
          <w:lang w:val="es-ES" w:eastAsia="ar-SA"/>
        </w:rPr>
        <w:t>, director general de Vopak Algeciras</w:t>
      </w:r>
    </w:p>
    <w:p w:rsidR="00F018D6" w:rsidRPr="00015A24" w:rsidRDefault="00F018D6" w:rsidP="00015A24">
      <w:pPr>
        <w:pStyle w:val="Prrafodelista"/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eastAsia="Times New Roman"/>
          <w:sz w:val="24"/>
          <w:szCs w:val="24"/>
          <w:lang w:val="es-ES" w:eastAsia="ar-SA"/>
        </w:rPr>
      </w:pPr>
      <w:r w:rsidRPr="00015A24">
        <w:rPr>
          <w:rFonts w:eastAsia="Times New Roman"/>
          <w:b/>
          <w:sz w:val="24"/>
          <w:szCs w:val="24"/>
          <w:lang w:val="es-ES" w:eastAsia="ar-SA"/>
        </w:rPr>
        <w:t>Maribel Gutiérrez</w:t>
      </w:r>
      <w:r w:rsidRPr="00015A24">
        <w:rPr>
          <w:rFonts w:eastAsia="Times New Roman"/>
          <w:sz w:val="24"/>
          <w:szCs w:val="24"/>
          <w:lang w:val="es-ES" w:eastAsia="ar-SA"/>
        </w:rPr>
        <w:t xml:space="preserve">, </w:t>
      </w:r>
      <w:r w:rsidR="00015A24" w:rsidRPr="00015A24">
        <w:rPr>
          <w:rFonts w:eastAsia="Times New Roman"/>
          <w:sz w:val="24"/>
          <w:szCs w:val="24"/>
          <w:lang w:val="es-ES" w:eastAsia="ar-SA"/>
        </w:rPr>
        <w:t>directora de Recursos Humanos de Vopak Algeciras</w:t>
      </w:r>
    </w:p>
    <w:p w:rsidR="00F018D6" w:rsidRPr="00015A24" w:rsidRDefault="00015A24" w:rsidP="00015A24">
      <w:pPr>
        <w:pStyle w:val="Prrafodelista"/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eastAsia="Times New Roman"/>
          <w:sz w:val="24"/>
          <w:szCs w:val="24"/>
          <w:lang w:val="es-ES" w:eastAsia="ar-SA"/>
        </w:rPr>
      </w:pPr>
      <w:r w:rsidRPr="00015A24">
        <w:rPr>
          <w:rFonts w:eastAsia="Times New Roman"/>
          <w:b/>
          <w:sz w:val="24"/>
          <w:szCs w:val="24"/>
          <w:lang w:val="es-ES" w:eastAsia="ar-SA"/>
        </w:rPr>
        <w:t>José Mota</w:t>
      </w:r>
      <w:r w:rsidRPr="00015A24">
        <w:rPr>
          <w:rFonts w:eastAsia="Times New Roman"/>
          <w:sz w:val="24"/>
          <w:szCs w:val="24"/>
          <w:lang w:val="es-ES" w:eastAsia="ar-SA"/>
        </w:rPr>
        <w:t xml:space="preserve">, </w:t>
      </w:r>
      <w:r w:rsidR="00F018D6" w:rsidRPr="00015A24">
        <w:rPr>
          <w:rFonts w:eastAsia="Times New Roman"/>
          <w:sz w:val="24"/>
          <w:szCs w:val="24"/>
          <w:lang w:val="es-ES" w:eastAsia="ar-SA"/>
        </w:rPr>
        <w:t>presidente del</w:t>
      </w:r>
      <w:r w:rsidRPr="00015A24">
        <w:rPr>
          <w:rFonts w:eastAsia="Times New Roman"/>
          <w:sz w:val="24"/>
          <w:szCs w:val="24"/>
          <w:lang w:val="es-ES" w:eastAsia="ar-SA"/>
        </w:rPr>
        <w:t xml:space="preserve"> Club de Atletismo Bahía de Algeciras</w:t>
      </w:r>
    </w:p>
    <w:p w:rsidR="00F018D6" w:rsidRDefault="00F018D6" w:rsidP="00015A24">
      <w:pPr>
        <w:widowControl w:val="0"/>
        <w:suppressAutoHyphens/>
        <w:spacing w:after="0" w:line="240" w:lineRule="auto"/>
        <w:jc w:val="both"/>
        <w:rPr>
          <w:rFonts w:eastAsia="Times New Roman"/>
          <w:sz w:val="24"/>
          <w:szCs w:val="24"/>
          <w:lang w:val="es-ES" w:eastAsia="ar-SA"/>
        </w:rPr>
      </w:pPr>
    </w:p>
    <w:p w:rsidR="00015A24" w:rsidRDefault="00015A24" w:rsidP="00015A24">
      <w:pPr>
        <w:widowControl w:val="0"/>
        <w:suppressAutoHyphens/>
        <w:spacing w:after="0" w:line="240" w:lineRule="auto"/>
        <w:jc w:val="both"/>
        <w:rPr>
          <w:rFonts w:eastAsia="Times New Roman"/>
          <w:sz w:val="24"/>
          <w:szCs w:val="24"/>
          <w:lang w:val="es-ES" w:eastAsia="ar-SA"/>
        </w:rPr>
      </w:pPr>
    </w:p>
    <w:p w:rsidR="00015A24" w:rsidRPr="00673339" w:rsidRDefault="00015A24" w:rsidP="00015A24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es-ES"/>
        </w:rPr>
      </w:pPr>
    </w:p>
    <w:p w:rsidR="00015A24" w:rsidRDefault="00015A24" w:rsidP="00015A24">
      <w:pPr>
        <w:widowControl w:val="0"/>
        <w:suppressAutoHyphens/>
        <w:spacing w:after="0" w:line="240" w:lineRule="auto"/>
        <w:jc w:val="both"/>
        <w:rPr>
          <w:rFonts w:eastAsia="Times New Roman"/>
          <w:sz w:val="24"/>
          <w:szCs w:val="24"/>
          <w:lang w:val="es-ES" w:eastAsia="ar-SA"/>
        </w:rPr>
      </w:pPr>
      <w:r w:rsidRPr="00054308">
        <w:rPr>
          <w:rFonts w:eastAsia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935" distR="114935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62865</wp:posOffset>
                </wp:positionV>
                <wp:extent cx="4037330" cy="1602105"/>
                <wp:effectExtent l="0" t="0" r="1270" b="1905"/>
                <wp:wrapTight wrapText="bothSides">
                  <wp:wrapPolygon edited="0">
                    <wp:start x="-68" y="0"/>
                    <wp:lineTo x="-68" y="21377"/>
                    <wp:lineTo x="21600" y="21377"/>
                    <wp:lineTo x="21600" y="0"/>
                    <wp:lineTo x="-68" y="0"/>
                  </wp:wrapPolygon>
                </wp:wrapTight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330" cy="160210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5A24" w:rsidRPr="00C63B28" w:rsidRDefault="00015A24" w:rsidP="00015A24">
                            <w:pPr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lang w:val="es-ES"/>
                              </w:rPr>
                            </w:pPr>
                            <w:r w:rsidRPr="00C63B28"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lang w:val="es-ES"/>
                              </w:rPr>
                              <w:t>Más información:</w:t>
                            </w:r>
                          </w:p>
                          <w:p w:rsidR="00015A24" w:rsidRPr="00C63B28" w:rsidRDefault="00015A24" w:rsidP="00015A24">
                            <w:pPr>
                              <w:rPr>
                                <w:rFonts w:ascii="Tahoma" w:hAnsi="Tahoma" w:cs="Tahoma"/>
                                <w:sz w:val="20"/>
                                <w:lang w:val="es-ES"/>
                              </w:rPr>
                            </w:pPr>
                            <w:smartTag w:uri="urn:schemas-microsoft-com:office:smarttags" w:element="PersonName">
                              <w:smartTagPr>
                                <w:attr w:name="ProductID" w:val="Pilar Mena"/>
                              </w:smartTagPr>
                              <w:r w:rsidRPr="00C63B28">
                                <w:rPr>
                                  <w:rFonts w:ascii="Tahoma" w:hAnsi="Tahoma" w:cs="Tahoma"/>
                                  <w:sz w:val="20"/>
                                  <w:lang w:val="es-ES"/>
                                </w:rPr>
                                <w:t>Pilar Mena</w:t>
                              </w:r>
                            </w:smartTag>
                            <w:r w:rsidRPr="00C63B28">
                              <w:rPr>
                                <w:rFonts w:ascii="Tahoma" w:hAnsi="Tahoma" w:cs="Tahoma"/>
                                <w:sz w:val="20"/>
                                <w:lang w:val="es-ES"/>
                              </w:rPr>
                              <w:t xml:space="preserve"> – 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lang w:val="es-ES"/>
                              </w:rPr>
                              <w:t>Rocío Rámila</w:t>
                            </w:r>
                          </w:p>
                          <w:p w:rsidR="00015A24" w:rsidRPr="00673339" w:rsidRDefault="00015A24" w:rsidP="00015A24">
                            <w:pPr>
                              <w:rPr>
                                <w:rFonts w:ascii="Tahoma" w:hAnsi="Tahoma"/>
                                <w:lang w:val="es-ES"/>
                              </w:rPr>
                            </w:pPr>
                            <w:proofErr w:type="spellStart"/>
                            <w:r w:rsidRPr="00C63B28">
                              <w:rPr>
                                <w:rFonts w:ascii="Tahoma" w:hAnsi="Tahoma" w:cs="Tahoma"/>
                                <w:sz w:val="20"/>
                                <w:lang w:val="es-ES"/>
                              </w:rPr>
                              <w:t>T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lang w:val="es-ES"/>
                              </w:rPr>
                              <w:t>f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sz w:val="20"/>
                                <w:lang w:val="es-ES"/>
                              </w:rPr>
                              <w:t xml:space="preserve">. 954 62 27 27 // 630 13 39 77   </w:t>
                            </w:r>
                            <w:hyperlink r:id="rId7" w:history="1">
                              <w:r w:rsidRPr="00673339">
                                <w:rPr>
                                  <w:rStyle w:val="Hipervnculo"/>
                                  <w:rFonts w:ascii="Tahoma" w:hAnsi="Tahoma"/>
                                  <w:lang w:val="es-ES"/>
                                </w:rPr>
                                <w:t>pmena@euromediagrupo.es</w:t>
                              </w:r>
                            </w:hyperlink>
                          </w:p>
                          <w:p w:rsidR="00015A24" w:rsidRPr="00673339" w:rsidRDefault="00015A24" w:rsidP="00015A24">
                            <w:pPr>
                              <w:rPr>
                                <w:rFonts w:ascii="Tahoma" w:hAnsi="Tahoma"/>
                                <w:lang w:val="es-ES"/>
                              </w:rPr>
                            </w:pPr>
                            <w:r>
                              <w:rPr>
                                <w:rFonts w:ascii="Tahoma" w:hAnsi="Tahoma"/>
                                <w:lang w:val="es-ES"/>
                              </w:rPr>
                              <w:t>Saúl Sáe</w:t>
                            </w:r>
                            <w:r w:rsidRPr="00673339">
                              <w:rPr>
                                <w:rFonts w:ascii="Tahoma" w:hAnsi="Tahoma"/>
                                <w:lang w:val="es-ES"/>
                              </w:rPr>
                              <w:t>z Fernández</w:t>
                            </w:r>
                            <w:r>
                              <w:rPr>
                                <w:rFonts w:ascii="Tahoma" w:hAnsi="Tahoma"/>
                                <w:lang w:val="es-ES"/>
                              </w:rPr>
                              <w:t xml:space="preserve"> </w:t>
                            </w:r>
                          </w:p>
                          <w:p w:rsidR="00015A24" w:rsidRPr="00673339" w:rsidRDefault="00015A24" w:rsidP="00015A24">
                            <w:pPr>
                              <w:rPr>
                                <w:rFonts w:ascii="Tahoma" w:hAnsi="Tahoma"/>
                                <w:lang w:val="es-ES"/>
                              </w:rPr>
                            </w:pPr>
                            <w:r w:rsidRPr="00673339">
                              <w:rPr>
                                <w:rFonts w:ascii="Tahoma" w:hAnsi="Tahoma"/>
                                <w:lang w:val="es-ES"/>
                              </w:rPr>
                              <w:t>Tel.</w:t>
                            </w:r>
                            <w:r>
                              <w:rPr>
                                <w:rFonts w:ascii="Tahoma" w:hAnsi="Tahoma"/>
                                <w:lang w:val="es-ES"/>
                              </w:rPr>
                              <w:t xml:space="preserve">697622416 </w:t>
                            </w:r>
                            <w:hyperlink r:id="rId8" w:history="1">
                              <w:r w:rsidRPr="00146291">
                                <w:rPr>
                                  <w:rStyle w:val="Hipervnculo"/>
                                  <w:rFonts w:ascii="Tahoma" w:hAnsi="Tahoma"/>
                                  <w:lang w:val="es-ES"/>
                                </w:rPr>
                                <w:t>saulillosaez@hotmail.com</w:t>
                              </w:r>
                            </w:hyperlink>
                            <w:r>
                              <w:rPr>
                                <w:rFonts w:ascii="Tahoma" w:hAnsi="Tahoma"/>
                                <w:lang w:val="es-ES"/>
                              </w:rPr>
                              <w:t xml:space="preserve"> </w:t>
                            </w:r>
                          </w:p>
                          <w:p w:rsidR="00015A24" w:rsidRPr="00673339" w:rsidRDefault="00015A24" w:rsidP="00015A24">
                            <w:pPr>
                              <w:rPr>
                                <w:lang w:val="es-ES"/>
                              </w:rPr>
                            </w:pPr>
                            <w:r w:rsidRPr="00673339">
                              <w:rPr>
                                <w:rFonts w:ascii="Tahoma" w:hAnsi="Tahoma" w:cs="Tahoma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673339">
                              <w:rPr>
                                <w:lang w:val="es-E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left:0;text-align:left;margin-left:0;margin-top:4.95pt;width:317.9pt;height:126.15pt;z-index:2516623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" fillcolor="silver" stroked="f">
                <v:textbox inset="0,0,0,0">
                  <w:txbxContent>
                    <w:p w:rsidR="00015A24" w:rsidRPr="00C63B28" w:rsidRDefault="00015A24" w:rsidP="00015A24">
                      <w:pPr>
                        <w:rPr>
                          <w:rFonts w:ascii="Tahoma" w:hAnsi="Tahoma" w:cs="Tahoma"/>
                          <w:b/>
                          <w:bCs/>
                          <w:sz w:val="20"/>
                          <w:lang w:val="es-ES"/>
                        </w:rPr>
                      </w:pPr>
                      <w:r w:rsidRPr="00C63B28">
                        <w:rPr>
                          <w:rFonts w:ascii="Tahoma" w:hAnsi="Tahoma" w:cs="Tahoma"/>
                          <w:b/>
                          <w:bCs/>
                          <w:sz w:val="20"/>
                          <w:lang w:val="es-ES"/>
                        </w:rPr>
                        <w:t>Más información:</w:t>
                      </w:r>
                    </w:p>
                    <w:p w:rsidR="00015A24" w:rsidRPr="00C63B28" w:rsidRDefault="00015A24" w:rsidP="00015A24">
                      <w:pPr>
                        <w:rPr>
                          <w:rFonts w:ascii="Tahoma" w:hAnsi="Tahoma" w:cs="Tahoma"/>
                          <w:sz w:val="20"/>
                          <w:lang w:val="es-ES"/>
                        </w:rPr>
                      </w:pPr>
                      <w:smartTag w:uri="urn:schemas-microsoft-com:office:smarttags" w:element="PersonName">
                        <w:smartTagPr>
                          <w:attr w:name="ProductID" w:val="Pilar Mena"/>
                        </w:smartTagPr>
                        <w:r w:rsidRPr="00C63B28">
                          <w:rPr>
                            <w:rFonts w:ascii="Tahoma" w:hAnsi="Tahoma" w:cs="Tahoma"/>
                            <w:sz w:val="20"/>
                            <w:lang w:val="es-ES"/>
                          </w:rPr>
                          <w:t>Pilar Mena</w:t>
                        </w:r>
                      </w:smartTag>
                      <w:r w:rsidRPr="00C63B28">
                        <w:rPr>
                          <w:rFonts w:ascii="Tahoma" w:hAnsi="Tahoma" w:cs="Tahoma"/>
                          <w:sz w:val="20"/>
                          <w:lang w:val="es-ES"/>
                        </w:rPr>
                        <w:t xml:space="preserve"> – </w:t>
                      </w:r>
                      <w:r>
                        <w:rPr>
                          <w:rFonts w:ascii="Tahoma" w:hAnsi="Tahoma" w:cs="Tahoma"/>
                          <w:sz w:val="20"/>
                          <w:lang w:val="es-ES"/>
                        </w:rPr>
                        <w:t>Rocío Rámila</w:t>
                      </w:r>
                    </w:p>
                    <w:p w:rsidR="00015A24" w:rsidRPr="00673339" w:rsidRDefault="00015A24" w:rsidP="00015A24">
                      <w:pPr>
                        <w:rPr>
                          <w:rFonts w:ascii="Tahoma" w:hAnsi="Tahoma"/>
                          <w:lang w:val="es-ES"/>
                        </w:rPr>
                      </w:pPr>
                      <w:proofErr w:type="spellStart"/>
                      <w:r w:rsidRPr="00C63B28">
                        <w:rPr>
                          <w:rFonts w:ascii="Tahoma" w:hAnsi="Tahoma" w:cs="Tahoma"/>
                          <w:sz w:val="20"/>
                          <w:lang w:val="es-ES"/>
                        </w:rPr>
                        <w:t>T</w:t>
                      </w:r>
                      <w:r>
                        <w:rPr>
                          <w:rFonts w:ascii="Tahoma" w:hAnsi="Tahoma" w:cs="Tahoma"/>
                          <w:sz w:val="20"/>
                          <w:lang w:val="es-ES"/>
                        </w:rPr>
                        <w:t>f</w:t>
                      </w:r>
                      <w:proofErr w:type="spellEnd"/>
                      <w:r>
                        <w:rPr>
                          <w:rFonts w:ascii="Tahoma" w:hAnsi="Tahoma" w:cs="Tahoma"/>
                          <w:sz w:val="20"/>
                          <w:lang w:val="es-ES"/>
                        </w:rPr>
                        <w:t xml:space="preserve">. 954 62 27 27 // 630 13 39 77   </w:t>
                      </w:r>
                      <w:hyperlink r:id="rId9" w:history="1">
                        <w:r w:rsidRPr="00673339">
                          <w:rPr>
                            <w:rStyle w:val="Hipervnculo"/>
                            <w:rFonts w:ascii="Tahoma" w:hAnsi="Tahoma"/>
                            <w:lang w:val="es-ES"/>
                          </w:rPr>
                          <w:t>pmena@euromediagrupo.es</w:t>
                        </w:r>
                      </w:hyperlink>
                    </w:p>
                    <w:p w:rsidR="00015A24" w:rsidRPr="00673339" w:rsidRDefault="00015A24" w:rsidP="00015A24">
                      <w:pPr>
                        <w:rPr>
                          <w:rFonts w:ascii="Tahoma" w:hAnsi="Tahoma"/>
                          <w:lang w:val="es-ES"/>
                        </w:rPr>
                      </w:pPr>
                      <w:r>
                        <w:rPr>
                          <w:rFonts w:ascii="Tahoma" w:hAnsi="Tahoma"/>
                          <w:lang w:val="es-ES"/>
                        </w:rPr>
                        <w:t>Saúl Sáe</w:t>
                      </w:r>
                      <w:r w:rsidRPr="00673339">
                        <w:rPr>
                          <w:rFonts w:ascii="Tahoma" w:hAnsi="Tahoma"/>
                          <w:lang w:val="es-ES"/>
                        </w:rPr>
                        <w:t>z Fernández</w:t>
                      </w:r>
                      <w:r>
                        <w:rPr>
                          <w:rFonts w:ascii="Tahoma" w:hAnsi="Tahoma"/>
                          <w:lang w:val="es-ES"/>
                        </w:rPr>
                        <w:t xml:space="preserve"> </w:t>
                      </w:r>
                    </w:p>
                    <w:p w:rsidR="00015A24" w:rsidRPr="00673339" w:rsidRDefault="00015A24" w:rsidP="00015A24">
                      <w:pPr>
                        <w:rPr>
                          <w:rFonts w:ascii="Tahoma" w:hAnsi="Tahoma"/>
                          <w:lang w:val="es-ES"/>
                        </w:rPr>
                      </w:pPr>
                      <w:r w:rsidRPr="00673339">
                        <w:rPr>
                          <w:rFonts w:ascii="Tahoma" w:hAnsi="Tahoma"/>
                          <w:lang w:val="es-ES"/>
                        </w:rPr>
                        <w:t>Tel.</w:t>
                      </w:r>
                      <w:r>
                        <w:rPr>
                          <w:rFonts w:ascii="Tahoma" w:hAnsi="Tahoma"/>
                          <w:lang w:val="es-ES"/>
                        </w:rPr>
                        <w:t xml:space="preserve">697622416 </w:t>
                      </w:r>
                      <w:hyperlink r:id="rId10" w:history="1">
                        <w:r w:rsidRPr="00146291">
                          <w:rPr>
                            <w:rStyle w:val="Hipervnculo"/>
                            <w:rFonts w:ascii="Tahoma" w:hAnsi="Tahoma"/>
                            <w:lang w:val="es-ES"/>
                          </w:rPr>
                          <w:t>saulillosaez@hotmail.com</w:t>
                        </w:r>
                      </w:hyperlink>
                      <w:r>
                        <w:rPr>
                          <w:rFonts w:ascii="Tahoma" w:hAnsi="Tahoma"/>
                          <w:lang w:val="es-ES"/>
                        </w:rPr>
                        <w:t xml:space="preserve"> </w:t>
                      </w:r>
                    </w:p>
                    <w:p w:rsidR="00015A24" w:rsidRPr="00673339" w:rsidRDefault="00015A24" w:rsidP="00015A24">
                      <w:pPr>
                        <w:rPr>
                          <w:lang w:val="es-ES"/>
                        </w:rPr>
                      </w:pPr>
                      <w:r w:rsidRPr="00673339">
                        <w:rPr>
                          <w:rFonts w:ascii="Tahoma" w:hAnsi="Tahoma" w:cs="Tahoma"/>
                          <w:sz w:val="20"/>
                          <w:lang w:val="es-ES"/>
                        </w:rPr>
                        <w:t xml:space="preserve"> </w:t>
                      </w:r>
                      <w:r w:rsidRPr="00673339">
                        <w:rPr>
                          <w:lang w:val="es-ES"/>
                        </w:rPr>
                        <w:t xml:space="preserve">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sectPr w:rsidR="00015A2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1C4825"/>
    <w:multiLevelType w:val="hybridMultilevel"/>
    <w:tmpl w:val="E4A8BDC6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A5F3E03"/>
    <w:multiLevelType w:val="hybridMultilevel"/>
    <w:tmpl w:val="90E0567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104C06"/>
    <w:multiLevelType w:val="hybridMultilevel"/>
    <w:tmpl w:val="A1EEC0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B6C"/>
    <w:rsid w:val="00015A24"/>
    <w:rsid w:val="00442B6C"/>
    <w:rsid w:val="005F6EF1"/>
    <w:rsid w:val="007338BA"/>
    <w:rsid w:val="009B4EAE"/>
    <w:rsid w:val="00DB04E8"/>
    <w:rsid w:val="00F01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E6F2A35A-8113-4463-8C82-F8582DB35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2B6C"/>
    <w:pPr>
      <w:spacing w:after="160" w:line="259" w:lineRule="auto"/>
    </w:pPr>
    <w:rPr>
      <w:rFonts w:ascii="Calibri" w:eastAsia="Calibri" w:hAnsi="Calibri" w:cs="Times New Roman"/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15A24"/>
    <w:pPr>
      <w:ind w:left="720"/>
      <w:contextualSpacing/>
    </w:pPr>
  </w:style>
  <w:style w:type="character" w:styleId="Hipervnculo">
    <w:name w:val="Hyperlink"/>
    <w:rsid w:val="00015A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ulillosaez@hot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mena@euromediagrupo.e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saulillosaez@hot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mena@euromediagrupo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saulillosaez@hotmail.com</dc:creator>
  <cp:lastModifiedBy>Rocio Ramila</cp:lastModifiedBy>
  <cp:revision>2</cp:revision>
  <dcterms:created xsi:type="dcterms:W3CDTF">2019-06-06T14:43:00Z</dcterms:created>
  <dcterms:modified xsi:type="dcterms:W3CDTF">2019-06-06T14:43:00Z</dcterms:modified>
</cp:coreProperties>
</file>